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60CCE" w14:textId="33804F50" w:rsidR="00D92ED5" w:rsidRPr="00D92ED5" w:rsidRDefault="00160B04" w:rsidP="00160B04">
      <w:pPr>
        <w:rPr>
          <w:rFonts w:ascii="Arial" w:hAnsi="Arial" w:cs="Arial"/>
          <w:b/>
          <w:bCs/>
          <w:color w:val="000000" w:themeColor="text1"/>
          <w:sz w:val="28"/>
          <w:szCs w:val="28"/>
        </w:rPr>
      </w:pPr>
      <w:r>
        <w:rPr>
          <w:rFonts w:ascii="Arial" w:hAnsi="Arial" w:cs="Arial"/>
          <w:b/>
          <w:bCs/>
          <w:color w:val="000000" w:themeColor="text1"/>
          <w:sz w:val="28"/>
          <w:szCs w:val="28"/>
        </w:rPr>
        <w:t xml:space="preserve">               </w:t>
      </w:r>
      <w:r w:rsidR="00D92ED5" w:rsidRPr="00D92ED5">
        <w:rPr>
          <w:rFonts w:ascii="Arial" w:hAnsi="Arial" w:cs="Arial"/>
          <w:b/>
          <w:bCs/>
          <w:color w:val="000000" w:themeColor="text1"/>
          <w:sz w:val="28"/>
          <w:szCs w:val="28"/>
        </w:rPr>
        <w:t>Community mental health transformation: social media plan</w:t>
      </w:r>
    </w:p>
    <w:p w14:paraId="2D2B80B6" w14:textId="7F1AE822" w:rsidR="00D92ED5" w:rsidRDefault="00D92ED5" w:rsidP="00D92ED5">
      <w:pPr>
        <w:rPr>
          <w:rFonts w:ascii="Arial" w:hAnsi="Arial" w:cs="Arial"/>
          <w:color w:val="000000" w:themeColor="text1"/>
          <w:sz w:val="24"/>
          <w:szCs w:val="24"/>
        </w:rPr>
      </w:pPr>
      <w:r w:rsidRPr="00D92ED5">
        <w:rPr>
          <w:rFonts w:ascii="Arial" w:hAnsi="Arial" w:cs="Arial"/>
          <w:color w:val="000000" w:themeColor="text1"/>
          <w:sz w:val="24"/>
          <w:szCs w:val="24"/>
        </w:rPr>
        <w:t>This social media plan outlines what community mental health transformation (CMHT) is</w:t>
      </w:r>
      <w:r w:rsidR="00096B5C">
        <w:rPr>
          <w:rFonts w:ascii="Arial" w:hAnsi="Arial" w:cs="Arial"/>
          <w:color w:val="000000" w:themeColor="text1"/>
          <w:sz w:val="24"/>
          <w:szCs w:val="24"/>
        </w:rPr>
        <w:t>,</w:t>
      </w:r>
      <w:r w:rsidRPr="00D92ED5">
        <w:rPr>
          <w:rFonts w:ascii="Arial" w:hAnsi="Arial" w:cs="Arial"/>
          <w:color w:val="000000" w:themeColor="text1"/>
          <w:sz w:val="24"/>
          <w:szCs w:val="24"/>
        </w:rPr>
        <w:t xml:space="preserve"> why we’re doing this at place</w:t>
      </w:r>
      <w:r w:rsidR="00096B5C">
        <w:rPr>
          <w:rFonts w:ascii="Arial" w:hAnsi="Arial" w:cs="Arial"/>
          <w:color w:val="000000" w:themeColor="text1"/>
          <w:sz w:val="24"/>
          <w:szCs w:val="24"/>
        </w:rPr>
        <w:t xml:space="preserve"> and our work to date</w:t>
      </w:r>
      <w:r w:rsidRPr="00D92ED5">
        <w:rPr>
          <w:rFonts w:ascii="Arial" w:hAnsi="Arial" w:cs="Arial"/>
          <w:color w:val="000000" w:themeColor="text1"/>
          <w:sz w:val="24"/>
          <w:szCs w:val="24"/>
        </w:rPr>
        <w:t>. It includes links to the CMHT page on the Bradford District and Craven Health and Care Partnership website</w:t>
      </w:r>
      <w:r w:rsidR="00FB2579">
        <w:rPr>
          <w:rFonts w:ascii="Arial" w:hAnsi="Arial" w:cs="Arial"/>
          <w:color w:val="000000" w:themeColor="text1"/>
          <w:sz w:val="24"/>
          <w:szCs w:val="24"/>
        </w:rPr>
        <w:t xml:space="preserve"> (</w:t>
      </w:r>
      <w:hyperlink r:id="rId7" w:history="1">
        <w:r w:rsidR="00FB2579" w:rsidRPr="00516A33">
          <w:rPr>
            <w:rStyle w:val="Hyperlink"/>
            <w:rFonts w:ascii="Arial" w:hAnsi="Arial" w:cs="Arial"/>
            <w:sz w:val="24"/>
            <w:szCs w:val="24"/>
          </w:rPr>
          <w:t>https://bdcpartnership.co.uk/strategic-initiatives/healthy-minds-community-mental-health-transformation/</w:t>
        </w:r>
      </w:hyperlink>
      <w:r w:rsidR="00FB2579">
        <w:rPr>
          <w:rFonts w:ascii="Arial" w:hAnsi="Arial" w:cs="Arial"/>
          <w:color w:val="000000" w:themeColor="text1"/>
          <w:sz w:val="24"/>
          <w:szCs w:val="24"/>
        </w:rPr>
        <w:t xml:space="preserve">) </w:t>
      </w:r>
      <w:r w:rsidRPr="00D92ED5">
        <w:rPr>
          <w:rFonts w:ascii="Arial" w:hAnsi="Arial" w:cs="Arial"/>
          <w:color w:val="000000" w:themeColor="text1"/>
          <w:sz w:val="24"/>
          <w:szCs w:val="24"/>
        </w:rPr>
        <w:t xml:space="preserve">and videos that have been developed locally for the transformation programme. </w:t>
      </w:r>
    </w:p>
    <w:p w14:paraId="76F09628" w14:textId="2DB857BE" w:rsidR="00327837" w:rsidRPr="001D5119" w:rsidRDefault="00327837" w:rsidP="00D92ED5">
      <w:pPr>
        <w:rPr>
          <w:rFonts w:ascii="Arial" w:hAnsi="Arial" w:cs="Arial"/>
          <w:b/>
          <w:bCs/>
          <w:color w:val="FF0000"/>
          <w:sz w:val="24"/>
          <w:szCs w:val="24"/>
        </w:rPr>
      </w:pPr>
      <w:r w:rsidRPr="001D5119">
        <w:rPr>
          <w:rFonts w:ascii="Arial" w:hAnsi="Arial" w:cs="Arial"/>
          <w:b/>
          <w:bCs/>
          <w:color w:val="FF0000"/>
          <w:sz w:val="24"/>
          <w:szCs w:val="24"/>
        </w:rPr>
        <w:t>Two options when sharing the post</w:t>
      </w:r>
      <w:r w:rsidR="001D5119" w:rsidRPr="001D5119">
        <w:rPr>
          <w:rFonts w:ascii="Arial" w:hAnsi="Arial" w:cs="Arial"/>
          <w:b/>
          <w:bCs/>
          <w:color w:val="FF0000"/>
          <w:sz w:val="24"/>
          <w:szCs w:val="24"/>
        </w:rPr>
        <w:t>s</w:t>
      </w:r>
      <w:r w:rsidRPr="001D5119">
        <w:rPr>
          <w:rFonts w:ascii="Arial" w:hAnsi="Arial" w:cs="Arial"/>
          <w:b/>
          <w:bCs/>
          <w:color w:val="FF0000"/>
          <w:sz w:val="24"/>
          <w:szCs w:val="24"/>
        </w:rPr>
        <w:t xml:space="preserve"> on social media:</w:t>
      </w:r>
    </w:p>
    <w:p w14:paraId="30846A69" w14:textId="5EF4B966" w:rsidR="001D5119" w:rsidRPr="001D5119" w:rsidRDefault="001D5119" w:rsidP="001D5119">
      <w:pPr>
        <w:pStyle w:val="ListParagraph"/>
        <w:numPr>
          <w:ilvl w:val="0"/>
          <w:numId w:val="1"/>
        </w:numPr>
        <w:rPr>
          <w:rFonts w:ascii="Arial" w:hAnsi="Arial" w:cs="Arial"/>
          <w:b/>
          <w:bCs/>
          <w:color w:val="000000" w:themeColor="text1"/>
          <w:sz w:val="24"/>
          <w:szCs w:val="24"/>
        </w:rPr>
      </w:pPr>
      <w:r>
        <w:rPr>
          <w:rFonts w:ascii="Arial" w:hAnsi="Arial" w:cs="Arial"/>
          <w:color w:val="000000" w:themeColor="text1"/>
          <w:sz w:val="24"/>
          <w:szCs w:val="24"/>
        </w:rPr>
        <w:t>Take the text (including link) for the post from box one in the table below</w:t>
      </w:r>
    </w:p>
    <w:p w14:paraId="1F6DF871" w14:textId="5312F166" w:rsidR="001D5119" w:rsidRPr="001D5119" w:rsidRDefault="001D5119" w:rsidP="001D5119">
      <w:pPr>
        <w:pStyle w:val="ListParagraph"/>
        <w:rPr>
          <w:rFonts w:ascii="Arial" w:hAnsi="Arial" w:cs="Arial"/>
          <w:b/>
          <w:bCs/>
          <w:color w:val="000000" w:themeColor="text1"/>
          <w:sz w:val="24"/>
          <w:szCs w:val="24"/>
        </w:rPr>
      </w:pPr>
      <w:r>
        <w:rPr>
          <w:rFonts w:ascii="Arial" w:hAnsi="Arial" w:cs="Arial"/>
          <w:color w:val="000000" w:themeColor="text1"/>
          <w:sz w:val="24"/>
          <w:szCs w:val="24"/>
        </w:rPr>
        <w:t xml:space="preserve">Or, </w:t>
      </w:r>
    </w:p>
    <w:p w14:paraId="3A3A442B" w14:textId="6701F1C3" w:rsidR="0078337E" w:rsidRPr="001D5119" w:rsidRDefault="001D5119" w:rsidP="001D5119">
      <w:pPr>
        <w:pStyle w:val="ListParagraph"/>
        <w:numPr>
          <w:ilvl w:val="0"/>
          <w:numId w:val="1"/>
        </w:numPr>
        <w:rPr>
          <w:rFonts w:ascii="Arial" w:hAnsi="Arial" w:cs="Arial"/>
          <w:b/>
          <w:bCs/>
          <w:color w:val="000000" w:themeColor="text1"/>
          <w:sz w:val="24"/>
          <w:szCs w:val="24"/>
        </w:rPr>
      </w:pPr>
      <w:r>
        <w:rPr>
          <w:rFonts w:ascii="Arial" w:hAnsi="Arial" w:cs="Arial"/>
          <w:color w:val="000000" w:themeColor="text1"/>
          <w:sz w:val="24"/>
          <w:szCs w:val="24"/>
        </w:rPr>
        <w:t>Take the text (including link) for the post from box one in the table below</w:t>
      </w:r>
      <w:r>
        <w:rPr>
          <w:rFonts w:ascii="Arial" w:hAnsi="Arial" w:cs="Arial"/>
          <w:color w:val="000000" w:themeColor="text1"/>
          <w:sz w:val="24"/>
          <w:szCs w:val="24"/>
        </w:rPr>
        <w:t xml:space="preserve"> and y</w:t>
      </w:r>
      <w:r w:rsidR="008E6AFC" w:rsidRPr="001D5119">
        <w:rPr>
          <w:rFonts w:ascii="Arial" w:hAnsi="Arial" w:cs="Arial"/>
          <w:color w:val="000000" w:themeColor="text1"/>
          <w:sz w:val="24"/>
          <w:szCs w:val="24"/>
        </w:rPr>
        <w:t>ou can download the videos in</w:t>
      </w:r>
      <w:r>
        <w:rPr>
          <w:rFonts w:ascii="Arial" w:hAnsi="Arial" w:cs="Arial"/>
          <w:color w:val="000000" w:themeColor="text1"/>
          <w:sz w:val="24"/>
          <w:szCs w:val="24"/>
        </w:rPr>
        <w:t xml:space="preserve"> box two </w:t>
      </w:r>
      <w:r w:rsidR="0078337E" w:rsidRPr="001D5119">
        <w:rPr>
          <w:rFonts w:ascii="Arial" w:hAnsi="Arial" w:cs="Arial"/>
          <w:color w:val="000000" w:themeColor="text1"/>
          <w:sz w:val="24"/>
          <w:szCs w:val="24"/>
        </w:rPr>
        <w:t xml:space="preserve">and then upload to a chosen social media platform. These are shortened versions of the full video’s </w:t>
      </w:r>
      <w:r>
        <w:rPr>
          <w:rFonts w:ascii="Arial" w:hAnsi="Arial" w:cs="Arial"/>
          <w:color w:val="000000" w:themeColor="text1"/>
          <w:sz w:val="24"/>
          <w:szCs w:val="24"/>
        </w:rPr>
        <w:t xml:space="preserve">that are in box one. </w:t>
      </w:r>
    </w:p>
    <w:tbl>
      <w:tblPr>
        <w:tblStyle w:val="TableGrid"/>
        <w:tblW w:w="14459" w:type="dxa"/>
        <w:tblInd w:w="-289" w:type="dxa"/>
        <w:tblLook w:val="04A0" w:firstRow="1" w:lastRow="0" w:firstColumn="1" w:lastColumn="0" w:noHBand="0" w:noVBand="1"/>
      </w:tblPr>
      <w:tblGrid>
        <w:gridCol w:w="11057"/>
        <w:gridCol w:w="3402"/>
      </w:tblGrid>
      <w:tr w:rsidR="00D92ED5" w14:paraId="207A5794" w14:textId="77777777" w:rsidTr="001429B0">
        <w:tc>
          <w:tcPr>
            <w:tcW w:w="11057" w:type="dxa"/>
          </w:tcPr>
          <w:p w14:paraId="1AF4B24B" w14:textId="61490353" w:rsidR="00D92ED5" w:rsidRPr="00D92ED5" w:rsidRDefault="00D92ED5" w:rsidP="00D92ED5">
            <w:pPr>
              <w:jc w:val="center"/>
              <w:rPr>
                <w:rFonts w:ascii="Arial" w:hAnsi="Arial" w:cs="Arial"/>
                <w:b/>
                <w:bCs/>
                <w:color w:val="000000" w:themeColor="text1"/>
                <w:sz w:val="24"/>
                <w:szCs w:val="24"/>
              </w:rPr>
            </w:pPr>
            <w:r w:rsidRPr="00D92ED5">
              <w:rPr>
                <w:rFonts w:ascii="Arial" w:hAnsi="Arial" w:cs="Arial"/>
                <w:b/>
                <w:bCs/>
                <w:color w:val="000000" w:themeColor="text1"/>
                <w:sz w:val="24"/>
                <w:szCs w:val="24"/>
              </w:rPr>
              <w:t>Text for the post</w:t>
            </w:r>
            <w:r w:rsidR="001A39A1">
              <w:rPr>
                <w:rFonts w:ascii="Arial" w:hAnsi="Arial" w:cs="Arial"/>
                <w:b/>
                <w:bCs/>
                <w:color w:val="000000" w:themeColor="text1"/>
                <w:sz w:val="24"/>
                <w:szCs w:val="24"/>
              </w:rPr>
              <w:t xml:space="preserve"> including link</w:t>
            </w:r>
            <w:r w:rsidR="001D5119">
              <w:rPr>
                <w:rFonts w:ascii="Arial" w:hAnsi="Arial" w:cs="Arial"/>
                <w:b/>
                <w:bCs/>
                <w:color w:val="000000" w:themeColor="text1"/>
                <w:sz w:val="24"/>
                <w:szCs w:val="24"/>
              </w:rPr>
              <w:t xml:space="preserve"> (box one)</w:t>
            </w:r>
          </w:p>
        </w:tc>
        <w:tc>
          <w:tcPr>
            <w:tcW w:w="3402" w:type="dxa"/>
          </w:tcPr>
          <w:p w14:paraId="38689DCB" w14:textId="724840CD" w:rsidR="00D92ED5" w:rsidRPr="00D92ED5" w:rsidRDefault="008E6AFC" w:rsidP="00D92ED5">
            <w:pPr>
              <w:jc w:val="center"/>
              <w:rPr>
                <w:rFonts w:ascii="Arial" w:hAnsi="Arial" w:cs="Arial"/>
                <w:b/>
                <w:bCs/>
                <w:color w:val="000000" w:themeColor="text1"/>
                <w:sz w:val="24"/>
                <w:szCs w:val="24"/>
              </w:rPr>
            </w:pPr>
            <w:r>
              <w:rPr>
                <w:rFonts w:ascii="Arial" w:hAnsi="Arial" w:cs="Arial"/>
                <w:b/>
                <w:bCs/>
                <w:color w:val="000000" w:themeColor="text1"/>
                <w:sz w:val="24"/>
                <w:szCs w:val="24"/>
              </w:rPr>
              <w:t>Videos to download</w:t>
            </w:r>
            <w:r w:rsidR="001D5119">
              <w:rPr>
                <w:rFonts w:ascii="Arial" w:hAnsi="Arial" w:cs="Arial"/>
                <w:b/>
                <w:bCs/>
                <w:color w:val="000000" w:themeColor="text1"/>
                <w:sz w:val="24"/>
                <w:szCs w:val="24"/>
              </w:rPr>
              <w:t xml:space="preserve"> (box two)</w:t>
            </w:r>
          </w:p>
        </w:tc>
      </w:tr>
      <w:tr w:rsidR="00D92ED5" w14:paraId="5F5D8CDC" w14:textId="77777777" w:rsidTr="001429B0">
        <w:tc>
          <w:tcPr>
            <w:tcW w:w="11057" w:type="dxa"/>
          </w:tcPr>
          <w:p w14:paraId="107E92A6" w14:textId="2E57EFDD" w:rsidR="00D92ED5" w:rsidRPr="00D92ED5" w:rsidRDefault="00D92ED5" w:rsidP="00D92ED5">
            <w:pPr>
              <w:rPr>
                <w:rFonts w:ascii="Arial" w:hAnsi="Arial" w:cs="Arial"/>
                <w:color w:val="000000" w:themeColor="text1"/>
                <w:sz w:val="24"/>
                <w:szCs w:val="24"/>
              </w:rPr>
            </w:pPr>
            <w:r>
              <w:rPr>
                <w:rFonts w:ascii="Arial" w:hAnsi="Arial" w:cs="Arial"/>
                <w:color w:val="000000" w:themeColor="text1"/>
                <w:sz w:val="24"/>
                <w:szCs w:val="24"/>
              </w:rPr>
              <w:t>Over</w:t>
            </w:r>
            <w:r w:rsidR="00F348E1">
              <w:rPr>
                <w:rFonts w:ascii="Arial" w:hAnsi="Arial" w:cs="Arial"/>
                <w:color w:val="000000" w:themeColor="text1"/>
                <w:sz w:val="24"/>
                <w:szCs w:val="24"/>
              </w:rPr>
              <w:t xml:space="preserve"> </w:t>
            </w:r>
            <w:r>
              <w:rPr>
                <w:rFonts w:ascii="Arial" w:hAnsi="Arial" w:cs="Arial"/>
                <w:color w:val="000000" w:themeColor="text1"/>
                <w:sz w:val="24"/>
                <w:szCs w:val="24"/>
              </w:rPr>
              <w:t xml:space="preserve">next few years </w:t>
            </w:r>
            <w:r w:rsidR="00FF50F2">
              <w:rPr>
                <w:rFonts w:ascii="Arial" w:hAnsi="Arial" w:cs="Arial"/>
                <w:color w:val="000000" w:themeColor="text1"/>
                <w:sz w:val="24"/>
                <w:szCs w:val="24"/>
              </w:rPr>
              <w:t xml:space="preserve">some important changes will be made to </w:t>
            </w:r>
            <w:r w:rsidR="00F348E1">
              <w:rPr>
                <w:rFonts w:ascii="Arial" w:hAnsi="Arial" w:cs="Arial"/>
                <w:color w:val="000000" w:themeColor="text1"/>
                <w:sz w:val="24"/>
                <w:szCs w:val="24"/>
              </w:rPr>
              <w:t xml:space="preserve">the way </w:t>
            </w:r>
            <w:r w:rsidR="00FF50F2">
              <w:rPr>
                <w:rFonts w:ascii="Arial" w:hAnsi="Arial" w:cs="Arial"/>
                <w:color w:val="000000" w:themeColor="text1"/>
                <w:sz w:val="24"/>
                <w:szCs w:val="24"/>
              </w:rPr>
              <w:t xml:space="preserve">community mental health services </w:t>
            </w:r>
            <w:r w:rsidR="00841B7C">
              <w:rPr>
                <w:rFonts w:ascii="Arial" w:hAnsi="Arial" w:cs="Arial"/>
                <w:color w:val="000000" w:themeColor="text1"/>
                <w:sz w:val="24"/>
                <w:szCs w:val="24"/>
              </w:rPr>
              <w:t>are</w:t>
            </w:r>
            <w:r w:rsidR="00FF50F2">
              <w:rPr>
                <w:rFonts w:ascii="Arial" w:hAnsi="Arial" w:cs="Arial"/>
                <w:color w:val="000000" w:themeColor="text1"/>
                <w:sz w:val="24"/>
                <w:szCs w:val="24"/>
              </w:rPr>
              <w:t xml:space="preserve"> delivered across Bradford District and Craven. Find out how these changes will improve the way people w</w:t>
            </w:r>
            <w:r w:rsidR="00F348E1">
              <w:rPr>
                <w:rFonts w:ascii="Arial" w:hAnsi="Arial" w:cs="Arial"/>
                <w:color w:val="000000" w:themeColor="text1"/>
                <w:sz w:val="24"/>
                <w:szCs w:val="24"/>
              </w:rPr>
              <w:t>/</w:t>
            </w:r>
            <w:r w:rsidR="00FF50F2">
              <w:rPr>
                <w:rFonts w:ascii="Arial" w:hAnsi="Arial" w:cs="Arial"/>
                <w:color w:val="000000" w:themeColor="text1"/>
                <w:sz w:val="24"/>
                <w:szCs w:val="24"/>
              </w:rPr>
              <w:t xml:space="preserve"> severe mental illness access services within their community #CMHTBDC</w:t>
            </w:r>
            <w:r w:rsidR="008E6AFC">
              <w:rPr>
                <w:rFonts w:ascii="Arial" w:hAnsi="Arial" w:cs="Arial"/>
                <w:color w:val="000000" w:themeColor="text1"/>
                <w:sz w:val="24"/>
                <w:szCs w:val="24"/>
              </w:rPr>
              <w:t xml:space="preserve"> </w:t>
            </w:r>
            <w:hyperlink r:id="rId8" w:history="1">
              <w:r w:rsidR="008E6AFC" w:rsidRPr="00C41564">
                <w:rPr>
                  <w:rStyle w:val="Hyperlink"/>
                  <w:rFonts w:ascii="Arial" w:hAnsi="Arial" w:cs="Arial"/>
                  <w:sz w:val="24"/>
                  <w:szCs w:val="24"/>
                </w:rPr>
                <w:t>https://bdcpartnership.co.uk/strategic-initiatives/healthy-minds-community-mental-health-transformation/</w:t>
              </w:r>
            </w:hyperlink>
          </w:p>
        </w:tc>
        <w:tc>
          <w:tcPr>
            <w:tcW w:w="3402" w:type="dxa"/>
          </w:tcPr>
          <w:p w14:paraId="62CCA186" w14:textId="3F2EDA0C" w:rsidR="00D92ED5" w:rsidRPr="008E6AFC" w:rsidRDefault="008E6AFC" w:rsidP="00D92ED5">
            <w:pPr>
              <w:rPr>
                <w:rFonts w:ascii="Arial" w:hAnsi="Arial" w:cs="Arial"/>
                <w:color w:val="000000" w:themeColor="text1"/>
                <w:sz w:val="24"/>
                <w:szCs w:val="24"/>
              </w:rPr>
            </w:pPr>
            <w:r w:rsidRPr="008E6AFC">
              <w:rPr>
                <w:rFonts w:ascii="Arial" w:hAnsi="Arial" w:cs="Arial"/>
                <w:color w:val="000000" w:themeColor="text1"/>
                <w:sz w:val="24"/>
                <w:szCs w:val="24"/>
              </w:rPr>
              <w:t>N/A</w:t>
            </w:r>
          </w:p>
        </w:tc>
      </w:tr>
      <w:tr w:rsidR="00D92ED5" w14:paraId="4546A76E" w14:textId="77777777" w:rsidTr="001429B0">
        <w:tc>
          <w:tcPr>
            <w:tcW w:w="11057" w:type="dxa"/>
          </w:tcPr>
          <w:p w14:paraId="22F1C571" w14:textId="0B6CBFBF" w:rsidR="00D92ED5" w:rsidRDefault="00841B7C" w:rsidP="00D92ED5">
            <w:pPr>
              <w:rPr>
                <w:rFonts w:ascii="Arial" w:hAnsi="Arial" w:cs="Arial"/>
                <w:color w:val="44546A" w:themeColor="text2"/>
                <w:sz w:val="28"/>
                <w:szCs w:val="28"/>
              </w:rPr>
            </w:pPr>
            <w:r>
              <w:rPr>
                <w:rFonts w:ascii="Arial" w:hAnsi="Arial" w:cs="Arial"/>
                <w:color w:val="000000" w:themeColor="text1"/>
                <w:sz w:val="24"/>
                <w:szCs w:val="24"/>
              </w:rPr>
              <w:t>Find out what is community mental health transformation and why we’re doing this across Bradford District and Craven. People will see changes over the next few years in the way community mental health services are going to be delivered #CMHTBDC</w:t>
            </w:r>
            <w:r w:rsidR="008E6AFC">
              <w:rPr>
                <w:rFonts w:ascii="Arial" w:hAnsi="Arial" w:cs="Arial"/>
                <w:color w:val="000000" w:themeColor="text1"/>
                <w:sz w:val="24"/>
                <w:szCs w:val="24"/>
              </w:rPr>
              <w:t xml:space="preserve"> </w:t>
            </w:r>
            <w:hyperlink r:id="rId9" w:history="1">
              <w:r w:rsidR="008E6AFC" w:rsidRPr="00C41564">
                <w:rPr>
                  <w:rStyle w:val="Hyperlink"/>
                  <w:rFonts w:ascii="Arial" w:hAnsi="Arial" w:cs="Arial"/>
                  <w:sz w:val="24"/>
                  <w:szCs w:val="24"/>
                </w:rPr>
                <w:t>https://bdcpartnership.co.uk/strategic-initiatives/healthy-minds-community-mental-health-transformation/</w:t>
              </w:r>
            </w:hyperlink>
          </w:p>
        </w:tc>
        <w:tc>
          <w:tcPr>
            <w:tcW w:w="3402" w:type="dxa"/>
          </w:tcPr>
          <w:p w14:paraId="30303AA5" w14:textId="6150B675" w:rsidR="00D92ED5" w:rsidRPr="008E6AFC" w:rsidRDefault="008E6AFC" w:rsidP="00D92ED5">
            <w:pPr>
              <w:rPr>
                <w:rFonts w:ascii="Arial" w:hAnsi="Arial" w:cs="Arial"/>
                <w:color w:val="000000" w:themeColor="text1"/>
                <w:sz w:val="24"/>
                <w:szCs w:val="24"/>
              </w:rPr>
            </w:pPr>
            <w:r w:rsidRPr="008E6AFC">
              <w:rPr>
                <w:rFonts w:ascii="Arial" w:hAnsi="Arial" w:cs="Arial"/>
                <w:color w:val="000000" w:themeColor="text1"/>
                <w:sz w:val="24"/>
                <w:szCs w:val="24"/>
              </w:rPr>
              <w:t>N/A</w:t>
            </w:r>
          </w:p>
        </w:tc>
      </w:tr>
      <w:tr w:rsidR="00D92ED5" w14:paraId="2E799CF8" w14:textId="77777777" w:rsidTr="001429B0">
        <w:tc>
          <w:tcPr>
            <w:tcW w:w="11057" w:type="dxa"/>
          </w:tcPr>
          <w:p w14:paraId="695299D2" w14:textId="77777777" w:rsidR="00D92ED5" w:rsidRDefault="00637150" w:rsidP="00D92ED5">
            <w:pPr>
              <w:rPr>
                <w:rFonts w:ascii="Arial" w:hAnsi="Arial" w:cs="Arial"/>
                <w:color w:val="000000" w:themeColor="text1"/>
                <w:sz w:val="24"/>
                <w:szCs w:val="24"/>
              </w:rPr>
            </w:pPr>
            <w:r>
              <w:rPr>
                <w:rFonts w:ascii="Arial" w:hAnsi="Arial" w:cs="Arial"/>
                <w:color w:val="000000" w:themeColor="text1"/>
                <w:sz w:val="24"/>
                <w:szCs w:val="24"/>
              </w:rPr>
              <w:t>Watch this short video from Lisa and Eva, clinical managers for community mental health, explaining what community mental health transformation is and the need for change across Bradford District and Craven #CMHTBDC</w:t>
            </w:r>
          </w:p>
          <w:p w14:paraId="4291F87C" w14:textId="15625FB4" w:rsidR="0078337E" w:rsidRDefault="0078337E" w:rsidP="00D92ED5">
            <w:pPr>
              <w:rPr>
                <w:rFonts w:ascii="Arial" w:hAnsi="Arial" w:cs="Arial"/>
                <w:color w:val="44546A" w:themeColor="text2"/>
                <w:sz w:val="28"/>
                <w:szCs w:val="28"/>
              </w:rPr>
            </w:pPr>
            <w:r>
              <w:rPr>
                <w:rFonts w:ascii="Arial" w:hAnsi="Arial" w:cs="Arial"/>
                <w:color w:val="000000" w:themeColor="text1"/>
                <w:sz w:val="24"/>
                <w:szCs w:val="24"/>
              </w:rPr>
              <w:t xml:space="preserve">For the full video, visit </w:t>
            </w:r>
            <w:hyperlink r:id="rId10" w:history="1">
              <w:r w:rsidR="008E6AFC" w:rsidRPr="00625ED8">
                <w:rPr>
                  <w:rStyle w:val="Hyperlink"/>
                  <w:rFonts w:ascii="Arial" w:hAnsi="Arial" w:cs="Arial"/>
                  <w:sz w:val="24"/>
                  <w:szCs w:val="24"/>
                </w:rPr>
                <w:t>www.youtube.com/watch?v=MMIBFZ1lJuY</w:t>
              </w:r>
            </w:hyperlink>
            <w:r w:rsidR="008E6AFC">
              <w:rPr>
                <w:rFonts w:ascii="Arial" w:hAnsi="Arial" w:cs="Arial"/>
                <w:color w:val="000000" w:themeColor="text1"/>
                <w:sz w:val="24"/>
                <w:szCs w:val="24"/>
              </w:rPr>
              <w:t xml:space="preserve"> </w:t>
            </w:r>
          </w:p>
        </w:tc>
        <w:tc>
          <w:tcPr>
            <w:tcW w:w="3402" w:type="dxa"/>
          </w:tcPr>
          <w:p w14:paraId="74F6787F" w14:textId="70B1DA6A" w:rsidR="00D92ED5" w:rsidRPr="003A68A8" w:rsidRDefault="001429B0" w:rsidP="00D92ED5">
            <w:pPr>
              <w:rPr>
                <w:rFonts w:ascii="Arial" w:hAnsi="Arial" w:cs="Arial"/>
                <w:color w:val="44546A" w:themeColor="text2"/>
                <w:sz w:val="24"/>
                <w:szCs w:val="24"/>
              </w:rPr>
            </w:pPr>
            <w:hyperlink r:id="rId11" w:history="1">
              <w:r w:rsidR="0078337E" w:rsidRPr="0078337E">
                <w:rPr>
                  <w:rStyle w:val="Hyperlink"/>
                  <w:rFonts w:ascii="Arial" w:hAnsi="Arial" w:cs="Arial"/>
                  <w:sz w:val="24"/>
                  <w:szCs w:val="24"/>
                </w:rPr>
                <w:t>https://vimeo.com/847982646</w:t>
              </w:r>
            </w:hyperlink>
          </w:p>
        </w:tc>
      </w:tr>
      <w:tr w:rsidR="00D92ED5" w14:paraId="47A90FF5" w14:textId="77777777" w:rsidTr="001429B0">
        <w:tc>
          <w:tcPr>
            <w:tcW w:w="11057" w:type="dxa"/>
          </w:tcPr>
          <w:p w14:paraId="4D0D1EF3" w14:textId="18CC46CE" w:rsidR="00D92ED5" w:rsidRDefault="00637150" w:rsidP="00D92ED5">
            <w:pPr>
              <w:rPr>
                <w:rFonts w:ascii="Arial" w:hAnsi="Arial" w:cs="Arial"/>
                <w:color w:val="000000" w:themeColor="text1"/>
                <w:sz w:val="24"/>
                <w:szCs w:val="24"/>
              </w:rPr>
            </w:pPr>
            <w:r>
              <w:rPr>
                <w:rFonts w:ascii="Arial" w:hAnsi="Arial" w:cs="Arial"/>
                <w:color w:val="000000" w:themeColor="text1"/>
                <w:sz w:val="24"/>
                <w:szCs w:val="24"/>
              </w:rPr>
              <w:t xml:space="preserve">Over next few years there will be some important changes to the way we deliver community mental health services across Bradford District and Craven. </w:t>
            </w:r>
            <w:r w:rsidR="008E6AFC">
              <w:rPr>
                <w:rFonts w:ascii="Arial" w:hAnsi="Arial" w:cs="Arial"/>
                <w:color w:val="000000" w:themeColor="text1"/>
                <w:sz w:val="24"/>
                <w:szCs w:val="24"/>
              </w:rPr>
              <w:t>W</w:t>
            </w:r>
            <w:r>
              <w:rPr>
                <w:rFonts w:ascii="Arial" w:hAnsi="Arial" w:cs="Arial"/>
                <w:color w:val="000000" w:themeColor="text1"/>
                <w:sz w:val="24"/>
                <w:szCs w:val="24"/>
              </w:rPr>
              <w:t xml:space="preserve">e’ve kept the voice of the patient at the centre of all of our work </w:t>
            </w:r>
            <w:r w:rsidR="003A68A8">
              <w:rPr>
                <w:rFonts w:ascii="Arial" w:hAnsi="Arial" w:cs="Arial"/>
                <w:color w:val="000000" w:themeColor="text1"/>
                <w:sz w:val="24"/>
                <w:szCs w:val="24"/>
              </w:rPr>
              <w:t>#CMHTBDC</w:t>
            </w:r>
          </w:p>
          <w:p w14:paraId="0A87A140" w14:textId="419B13DA" w:rsidR="0078337E" w:rsidRDefault="0078337E" w:rsidP="00D92ED5">
            <w:pPr>
              <w:rPr>
                <w:rFonts w:ascii="Arial" w:hAnsi="Arial" w:cs="Arial"/>
                <w:color w:val="44546A" w:themeColor="text2"/>
                <w:sz w:val="28"/>
                <w:szCs w:val="28"/>
              </w:rPr>
            </w:pPr>
            <w:r>
              <w:rPr>
                <w:rFonts w:ascii="Arial" w:hAnsi="Arial" w:cs="Arial"/>
                <w:color w:val="000000" w:themeColor="text1"/>
                <w:sz w:val="24"/>
                <w:szCs w:val="24"/>
              </w:rPr>
              <w:t xml:space="preserve">For the full video, visit </w:t>
            </w:r>
            <w:hyperlink r:id="rId12" w:history="1">
              <w:r w:rsidR="008E6AFC" w:rsidRPr="00625ED8">
                <w:rPr>
                  <w:rStyle w:val="Hyperlink"/>
                  <w:rFonts w:ascii="Arial" w:hAnsi="Arial" w:cs="Arial"/>
                  <w:sz w:val="24"/>
                  <w:szCs w:val="24"/>
                </w:rPr>
                <w:t>www.youtube.com/watch?v=D6UREmpSYmI</w:t>
              </w:r>
            </w:hyperlink>
            <w:r w:rsidR="008E6AFC">
              <w:rPr>
                <w:rFonts w:ascii="Arial" w:hAnsi="Arial" w:cs="Arial"/>
                <w:color w:val="000000" w:themeColor="text1"/>
                <w:sz w:val="24"/>
                <w:szCs w:val="24"/>
              </w:rPr>
              <w:t xml:space="preserve"> </w:t>
            </w:r>
          </w:p>
        </w:tc>
        <w:tc>
          <w:tcPr>
            <w:tcW w:w="3402" w:type="dxa"/>
          </w:tcPr>
          <w:p w14:paraId="0A9CCE32" w14:textId="77777777" w:rsidR="0078337E" w:rsidRDefault="001429B0" w:rsidP="0078337E">
            <w:pPr>
              <w:rPr>
                <w:rFonts w:ascii="Arial" w:hAnsi="Arial" w:cs="Arial"/>
                <w:color w:val="44546A" w:themeColor="text2"/>
                <w:sz w:val="24"/>
                <w:szCs w:val="24"/>
              </w:rPr>
            </w:pPr>
            <w:hyperlink r:id="rId13" w:history="1">
              <w:r w:rsidR="0078337E" w:rsidRPr="00C10507">
                <w:rPr>
                  <w:rStyle w:val="Hyperlink"/>
                  <w:rFonts w:ascii="Arial" w:hAnsi="Arial" w:cs="Arial"/>
                  <w:sz w:val="24"/>
                  <w:szCs w:val="24"/>
                </w:rPr>
                <w:t>https://vimeo.com/848420726</w:t>
              </w:r>
            </w:hyperlink>
          </w:p>
          <w:p w14:paraId="1041CED9" w14:textId="16D9AE5C" w:rsidR="0078337E" w:rsidRPr="003A68A8" w:rsidRDefault="0078337E" w:rsidP="0078337E">
            <w:pPr>
              <w:rPr>
                <w:rFonts w:ascii="Arial" w:hAnsi="Arial" w:cs="Arial"/>
                <w:color w:val="44546A" w:themeColor="text2"/>
                <w:sz w:val="24"/>
                <w:szCs w:val="24"/>
              </w:rPr>
            </w:pPr>
          </w:p>
        </w:tc>
      </w:tr>
      <w:tr w:rsidR="003A68A8" w14:paraId="5902F05F" w14:textId="77777777" w:rsidTr="001429B0">
        <w:tc>
          <w:tcPr>
            <w:tcW w:w="11057" w:type="dxa"/>
          </w:tcPr>
          <w:p w14:paraId="4DC67FE4" w14:textId="7ED87B1B" w:rsidR="003A68A8" w:rsidRDefault="00167ACA" w:rsidP="00D92ED5">
            <w:pPr>
              <w:rPr>
                <w:rFonts w:ascii="Arial" w:hAnsi="Arial" w:cs="Arial"/>
                <w:color w:val="000000" w:themeColor="text1"/>
                <w:sz w:val="24"/>
                <w:szCs w:val="24"/>
              </w:rPr>
            </w:pPr>
            <w:r>
              <w:rPr>
                <w:rFonts w:ascii="Arial" w:hAnsi="Arial" w:cs="Arial"/>
                <w:color w:val="000000" w:themeColor="text1"/>
                <w:sz w:val="24"/>
                <w:szCs w:val="24"/>
              </w:rPr>
              <w:lastRenderedPageBreak/>
              <w:t>Our community mental health transformation programme is at an early stage</w:t>
            </w:r>
            <w:r w:rsidR="00327837">
              <w:rPr>
                <w:rFonts w:ascii="Arial" w:hAnsi="Arial" w:cs="Arial"/>
                <w:color w:val="000000" w:themeColor="text1"/>
                <w:sz w:val="24"/>
                <w:szCs w:val="24"/>
              </w:rPr>
              <w:t>. W</w:t>
            </w:r>
            <w:r>
              <w:rPr>
                <w:rFonts w:ascii="Arial" w:hAnsi="Arial" w:cs="Arial"/>
                <w:color w:val="000000" w:themeColor="text1"/>
                <w:sz w:val="24"/>
                <w:szCs w:val="24"/>
              </w:rPr>
              <w:t>e’ve introduced primary care mental health practitioners. Find out what their role is and how they will support local GP practices #CMHTBDC</w:t>
            </w:r>
          </w:p>
          <w:p w14:paraId="535FF36B" w14:textId="198C0BFC" w:rsidR="0078337E" w:rsidRDefault="0078337E" w:rsidP="00D92ED5">
            <w:pPr>
              <w:rPr>
                <w:rFonts w:ascii="Arial" w:hAnsi="Arial" w:cs="Arial"/>
                <w:color w:val="000000" w:themeColor="text1"/>
                <w:sz w:val="24"/>
                <w:szCs w:val="24"/>
              </w:rPr>
            </w:pPr>
            <w:r>
              <w:rPr>
                <w:rFonts w:ascii="Arial" w:hAnsi="Arial" w:cs="Arial"/>
                <w:color w:val="000000" w:themeColor="text1"/>
                <w:sz w:val="24"/>
                <w:szCs w:val="24"/>
              </w:rPr>
              <w:t xml:space="preserve">For the full video, visit </w:t>
            </w:r>
            <w:hyperlink r:id="rId14" w:history="1">
              <w:r w:rsidR="00327837" w:rsidRPr="00625ED8">
                <w:rPr>
                  <w:rStyle w:val="Hyperlink"/>
                  <w:rFonts w:ascii="Arial" w:hAnsi="Arial" w:cs="Arial"/>
                  <w:sz w:val="24"/>
                  <w:szCs w:val="24"/>
                </w:rPr>
                <w:t>www.youtube.com/watch?v=Di1j9lAvxXc</w:t>
              </w:r>
            </w:hyperlink>
            <w:r w:rsidR="00327837">
              <w:rPr>
                <w:rFonts w:ascii="Arial" w:hAnsi="Arial" w:cs="Arial"/>
                <w:color w:val="000000" w:themeColor="text1"/>
                <w:sz w:val="24"/>
                <w:szCs w:val="24"/>
              </w:rPr>
              <w:t xml:space="preserve"> </w:t>
            </w:r>
          </w:p>
        </w:tc>
        <w:tc>
          <w:tcPr>
            <w:tcW w:w="3402" w:type="dxa"/>
          </w:tcPr>
          <w:p w14:paraId="407B18BF" w14:textId="77777777" w:rsidR="0078337E" w:rsidRDefault="001429B0" w:rsidP="0078337E">
            <w:pPr>
              <w:rPr>
                <w:rFonts w:ascii="Arial" w:hAnsi="Arial" w:cs="Arial"/>
                <w:color w:val="44546A" w:themeColor="text2"/>
                <w:sz w:val="24"/>
                <w:szCs w:val="24"/>
              </w:rPr>
            </w:pPr>
            <w:hyperlink r:id="rId15" w:history="1">
              <w:r w:rsidR="0078337E" w:rsidRPr="00C10507">
                <w:rPr>
                  <w:rStyle w:val="Hyperlink"/>
                  <w:rFonts w:ascii="Arial" w:hAnsi="Arial" w:cs="Arial"/>
                  <w:sz w:val="24"/>
                  <w:szCs w:val="24"/>
                </w:rPr>
                <w:t>https://vimeo.com/847989491</w:t>
              </w:r>
            </w:hyperlink>
          </w:p>
          <w:p w14:paraId="230A30E8" w14:textId="31664A15" w:rsidR="0078337E" w:rsidRPr="003A68A8" w:rsidRDefault="0078337E" w:rsidP="00D92ED5">
            <w:pPr>
              <w:rPr>
                <w:rFonts w:ascii="Arial" w:hAnsi="Arial" w:cs="Arial"/>
                <w:color w:val="44546A" w:themeColor="text2"/>
                <w:sz w:val="24"/>
                <w:szCs w:val="24"/>
              </w:rPr>
            </w:pPr>
          </w:p>
        </w:tc>
      </w:tr>
      <w:tr w:rsidR="00167ACA" w14:paraId="22B0C4E9" w14:textId="77777777" w:rsidTr="001429B0">
        <w:tc>
          <w:tcPr>
            <w:tcW w:w="11057" w:type="dxa"/>
          </w:tcPr>
          <w:p w14:paraId="14082270" w14:textId="6964F515" w:rsidR="00167ACA" w:rsidRDefault="00327837" w:rsidP="00D92ED5">
            <w:pPr>
              <w:rPr>
                <w:rFonts w:ascii="Arial" w:hAnsi="Arial" w:cs="Arial"/>
                <w:color w:val="000000" w:themeColor="text1"/>
                <w:sz w:val="24"/>
                <w:szCs w:val="24"/>
              </w:rPr>
            </w:pPr>
            <w:r>
              <w:rPr>
                <w:rFonts w:ascii="Arial" w:hAnsi="Arial" w:cs="Arial"/>
                <w:color w:val="000000" w:themeColor="text1"/>
                <w:sz w:val="24"/>
                <w:szCs w:val="24"/>
              </w:rPr>
              <w:t>T</w:t>
            </w:r>
            <w:r w:rsidR="00167ACA">
              <w:rPr>
                <w:rFonts w:ascii="Arial" w:hAnsi="Arial" w:cs="Arial"/>
                <w:color w:val="000000" w:themeColor="text1"/>
                <w:sz w:val="24"/>
                <w:szCs w:val="24"/>
              </w:rPr>
              <w:t xml:space="preserve">he way community mental health services are going to be </w:t>
            </w:r>
            <w:r w:rsidR="00FA140D">
              <w:rPr>
                <w:rFonts w:ascii="Arial" w:hAnsi="Arial" w:cs="Arial"/>
                <w:color w:val="000000" w:themeColor="text1"/>
                <w:sz w:val="24"/>
                <w:szCs w:val="24"/>
              </w:rPr>
              <w:t>delivered over the next few year</w:t>
            </w:r>
            <w:r>
              <w:rPr>
                <w:rFonts w:ascii="Arial" w:hAnsi="Arial" w:cs="Arial"/>
                <w:color w:val="000000" w:themeColor="text1"/>
                <w:sz w:val="24"/>
                <w:szCs w:val="24"/>
              </w:rPr>
              <w:t>s i</w:t>
            </w:r>
            <w:r w:rsidR="00FA140D">
              <w:rPr>
                <w:rFonts w:ascii="Arial" w:hAnsi="Arial" w:cs="Arial"/>
                <w:color w:val="000000" w:themeColor="text1"/>
                <w:sz w:val="24"/>
                <w:szCs w:val="24"/>
              </w:rPr>
              <w:t>s</w:t>
            </w:r>
            <w:r>
              <w:rPr>
                <w:rFonts w:ascii="Arial" w:hAnsi="Arial" w:cs="Arial"/>
                <w:color w:val="000000" w:themeColor="text1"/>
                <w:sz w:val="24"/>
                <w:szCs w:val="24"/>
              </w:rPr>
              <w:t xml:space="preserve"> going to change</w:t>
            </w:r>
            <w:r w:rsidR="00FA140D">
              <w:rPr>
                <w:rFonts w:ascii="Arial" w:hAnsi="Arial" w:cs="Arial"/>
                <w:color w:val="000000" w:themeColor="text1"/>
                <w:sz w:val="24"/>
                <w:szCs w:val="24"/>
              </w:rPr>
              <w:t>. It includes the trauma informed personality pathway, find out more by watching the short clip #CMHTBDC</w:t>
            </w:r>
          </w:p>
          <w:p w14:paraId="4536C75B" w14:textId="788B5861" w:rsidR="0078337E" w:rsidRDefault="0078337E" w:rsidP="00D92ED5">
            <w:pPr>
              <w:rPr>
                <w:rFonts w:ascii="Arial" w:hAnsi="Arial" w:cs="Arial"/>
                <w:color w:val="000000" w:themeColor="text1"/>
                <w:sz w:val="24"/>
                <w:szCs w:val="24"/>
              </w:rPr>
            </w:pPr>
            <w:r>
              <w:rPr>
                <w:rFonts w:ascii="Arial" w:hAnsi="Arial" w:cs="Arial"/>
                <w:color w:val="000000" w:themeColor="text1"/>
                <w:sz w:val="24"/>
                <w:szCs w:val="24"/>
              </w:rPr>
              <w:t xml:space="preserve">For the full video, visit </w:t>
            </w:r>
            <w:hyperlink r:id="rId16" w:history="1">
              <w:r w:rsidR="00327837" w:rsidRPr="00625ED8">
                <w:rPr>
                  <w:rStyle w:val="Hyperlink"/>
                  <w:rFonts w:ascii="Arial" w:hAnsi="Arial" w:cs="Arial"/>
                  <w:sz w:val="24"/>
                  <w:szCs w:val="24"/>
                </w:rPr>
                <w:t>www.youtube.com/watch?v=ASqgEVs48G8</w:t>
              </w:r>
            </w:hyperlink>
            <w:r w:rsidR="00327837">
              <w:rPr>
                <w:rFonts w:ascii="Arial" w:hAnsi="Arial" w:cs="Arial"/>
                <w:color w:val="000000" w:themeColor="text1"/>
                <w:sz w:val="24"/>
                <w:szCs w:val="24"/>
              </w:rPr>
              <w:t xml:space="preserve"> </w:t>
            </w:r>
          </w:p>
        </w:tc>
        <w:tc>
          <w:tcPr>
            <w:tcW w:w="3402" w:type="dxa"/>
          </w:tcPr>
          <w:p w14:paraId="28B12D81" w14:textId="018EC58A" w:rsidR="00167ACA" w:rsidRDefault="001429B0" w:rsidP="00D92ED5">
            <w:pPr>
              <w:rPr>
                <w:rFonts w:ascii="Arial" w:hAnsi="Arial" w:cs="Arial"/>
                <w:color w:val="44546A" w:themeColor="text2"/>
                <w:sz w:val="24"/>
                <w:szCs w:val="24"/>
              </w:rPr>
            </w:pPr>
            <w:hyperlink r:id="rId17" w:history="1">
              <w:r w:rsidR="0078337E" w:rsidRPr="00C10507">
                <w:rPr>
                  <w:rStyle w:val="Hyperlink"/>
                  <w:rFonts w:ascii="Arial" w:hAnsi="Arial" w:cs="Arial"/>
                  <w:sz w:val="24"/>
                  <w:szCs w:val="24"/>
                </w:rPr>
                <w:t>https://vimeo.com/848427488</w:t>
              </w:r>
            </w:hyperlink>
          </w:p>
          <w:p w14:paraId="618ABE3B" w14:textId="5FE9D585" w:rsidR="0078337E" w:rsidRDefault="0078337E" w:rsidP="00D92ED5">
            <w:pPr>
              <w:rPr>
                <w:rFonts w:ascii="Arial" w:hAnsi="Arial" w:cs="Arial"/>
                <w:color w:val="44546A" w:themeColor="text2"/>
                <w:sz w:val="24"/>
                <w:szCs w:val="24"/>
              </w:rPr>
            </w:pPr>
          </w:p>
        </w:tc>
      </w:tr>
      <w:tr w:rsidR="00096B5C" w14:paraId="0158502B" w14:textId="77777777" w:rsidTr="001429B0">
        <w:tc>
          <w:tcPr>
            <w:tcW w:w="11057" w:type="dxa"/>
          </w:tcPr>
          <w:p w14:paraId="6DB8892F" w14:textId="2BEDBC9C" w:rsidR="00096B5C" w:rsidRDefault="00096B5C" w:rsidP="00D92ED5">
            <w:pPr>
              <w:rPr>
                <w:rFonts w:ascii="Arial" w:hAnsi="Arial" w:cs="Arial"/>
                <w:color w:val="000000" w:themeColor="text1"/>
                <w:sz w:val="24"/>
                <w:szCs w:val="24"/>
              </w:rPr>
            </w:pPr>
            <w:r>
              <w:rPr>
                <w:rFonts w:ascii="Arial" w:hAnsi="Arial" w:cs="Arial"/>
                <w:color w:val="000000" w:themeColor="text1"/>
                <w:sz w:val="24"/>
                <w:szCs w:val="24"/>
              </w:rPr>
              <w:t>The way community mental health services are delivered across Bradford District and Craven is going to change over the coming years. Find out why these changes are being made and the progress we’re making #CMHTBDC</w:t>
            </w:r>
            <w:r w:rsidR="00327837">
              <w:rPr>
                <w:rFonts w:ascii="Arial" w:hAnsi="Arial" w:cs="Arial"/>
                <w:color w:val="000000" w:themeColor="text1"/>
                <w:sz w:val="24"/>
                <w:szCs w:val="24"/>
              </w:rPr>
              <w:t xml:space="preserve"> </w:t>
            </w:r>
            <w:hyperlink r:id="rId18" w:history="1">
              <w:r w:rsidR="00327837" w:rsidRPr="00C41564">
                <w:rPr>
                  <w:rStyle w:val="Hyperlink"/>
                  <w:rFonts w:ascii="Arial" w:hAnsi="Arial" w:cs="Arial"/>
                  <w:sz w:val="24"/>
                  <w:szCs w:val="24"/>
                </w:rPr>
                <w:t>https://bdcpartnership.co.uk/strategic-initiatives/healthy-minds-community-mental-health-transformation/</w:t>
              </w:r>
            </w:hyperlink>
          </w:p>
        </w:tc>
        <w:tc>
          <w:tcPr>
            <w:tcW w:w="3402" w:type="dxa"/>
          </w:tcPr>
          <w:p w14:paraId="5B73B7A0" w14:textId="6B3BDAFA" w:rsidR="00096B5C" w:rsidRPr="00327837" w:rsidRDefault="00327837" w:rsidP="00D92ED5">
            <w:pPr>
              <w:rPr>
                <w:rFonts w:ascii="Arial" w:hAnsi="Arial" w:cs="Arial"/>
                <w:sz w:val="24"/>
                <w:szCs w:val="24"/>
              </w:rPr>
            </w:pPr>
            <w:r w:rsidRPr="00327837">
              <w:rPr>
                <w:rFonts w:ascii="Arial" w:hAnsi="Arial" w:cs="Arial"/>
                <w:sz w:val="24"/>
                <w:szCs w:val="24"/>
              </w:rPr>
              <w:t>N/A</w:t>
            </w:r>
          </w:p>
        </w:tc>
      </w:tr>
    </w:tbl>
    <w:p w14:paraId="429E24C3" w14:textId="77777777" w:rsidR="008D3D5D" w:rsidRDefault="008D3D5D"/>
    <w:sectPr w:rsidR="008D3D5D" w:rsidSect="008D3D5D">
      <w:headerReference w:type="default" r:id="rId19"/>
      <w:footerReference w:type="defaul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C605A" w14:textId="77777777" w:rsidR="0076694F" w:rsidRDefault="0076694F" w:rsidP="008D3D5D">
      <w:pPr>
        <w:spacing w:after="0" w:line="240" w:lineRule="auto"/>
      </w:pPr>
      <w:r>
        <w:separator/>
      </w:r>
    </w:p>
  </w:endnote>
  <w:endnote w:type="continuationSeparator" w:id="0">
    <w:p w14:paraId="1C836651" w14:textId="77777777" w:rsidR="0076694F" w:rsidRDefault="0076694F" w:rsidP="008D3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660636"/>
      <w:docPartObj>
        <w:docPartGallery w:val="Page Numbers (Bottom of Page)"/>
        <w:docPartUnique/>
      </w:docPartObj>
    </w:sdtPr>
    <w:sdtEndPr>
      <w:rPr>
        <w:noProof/>
      </w:rPr>
    </w:sdtEndPr>
    <w:sdtContent>
      <w:p w14:paraId="1187FF7E" w14:textId="0ACFA5E3" w:rsidR="001429B0" w:rsidRDefault="001429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2BB7E7" w14:textId="77777777" w:rsidR="001429B0" w:rsidRDefault="001429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9AC10" w14:textId="77777777" w:rsidR="0076694F" w:rsidRDefault="0076694F" w:rsidP="008D3D5D">
      <w:pPr>
        <w:spacing w:after="0" w:line="240" w:lineRule="auto"/>
      </w:pPr>
      <w:r>
        <w:separator/>
      </w:r>
    </w:p>
  </w:footnote>
  <w:footnote w:type="continuationSeparator" w:id="0">
    <w:p w14:paraId="24098724" w14:textId="77777777" w:rsidR="0076694F" w:rsidRDefault="0076694F" w:rsidP="008D3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192B6" w14:textId="0AA7B720" w:rsidR="008D3D5D" w:rsidRDefault="008D3D5D">
    <w:pPr>
      <w:pStyle w:val="Header"/>
    </w:pPr>
    <w:r>
      <w:rPr>
        <w:noProof/>
        <w:lang w:eastAsia="en-GB"/>
      </w:rPr>
      <w:drawing>
        <wp:anchor distT="0" distB="0" distL="114300" distR="114300" simplePos="0" relativeHeight="251661312" behindDoc="1" locked="0" layoutInCell="1" allowOverlap="1" wp14:anchorId="29937792" wp14:editId="7381611B">
          <wp:simplePos x="0" y="0"/>
          <wp:positionH relativeFrom="margin">
            <wp:posOffset>5942965</wp:posOffset>
          </wp:positionH>
          <wp:positionV relativeFrom="paragraph">
            <wp:posOffset>-159385</wp:posOffset>
          </wp:positionV>
          <wp:extent cx="2749550" cy="501650"/>
          <wp:effectExtent l="0" t="0" r="0" b="0"/>
          <wp:wrapTight wrapText="bothSides">
            <wp:wrapPolygon edited="0">
              <wp:start x="16163" y="0"/>
              <wp:lineTo x="0" y="6562"/>
              <wp:lineTo x="0" y="19686"/>
              <wp:lineTo x="12421" y="20506"/>
              <wp:lineTo x="13170" y="20506"/>
              <wp:lineTo x="21400" y="19686"/>
              <wp:lineTo x="21400" y="4101"/>
              <wp:lineTo x="20952" y="0"/>
              <wp:lineTo x="16163" y="0"/>
            </wp:wrapPolygon>
          </wp:wrapTight>
          <wp:docPr id="1" name="Picture 4"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4" descr="A picture containing text&#10;&#10;Description automatically generated"/>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9550" cy="501650"/>
                  </a:xfrm>
                  <a:prstGeom prst="rect">
                    <a:avLst/>
                  </a:prstGeom>
                  <a:noFill/>
                  <a:ln>
                    <a:noFill/>
                  </a:ln>
                </pic:spPr>
              </pic:pic>
            </a:graphicData>
          </a:graphic>
        </wp:anchor>
      </w:drawing>
    </w:r>
    <w:r>
      <w:rPr>
        <w:noProof/>
        <w:lang w:eastAsia="en-GB"/>
      </w:rPr>
      <w:drawing>
        <wp:anchor distT="0" distB="0" distL="114300" distR="114300" simplePos="0" relativeHeight="251659264" behindDoc="1" locked="0" layoutInCell="1" allowOverlap="1" wp14:anchorId="1A1BA7E8" wp14:editId="440E7073">
          <wp:simplePos x="0" y="0"/>
          <wp:positionH relativeFrom="column">
            <wp:posOffset>-57150</wp:posOffset>
          </wp:positionH>
          <wp:positionV relativeFrom="paragraph">
            <wp:posOffset>-362585</wp:posOffset>
          </wp:positionV>
          <wp:extent cx="895350" cy="883285"/>
          <wp:effectExtent l="0" t="0" r="0" b="0"/>
          <wp:wrapTight wrapText="bothSides">
            <wp:wrapPolygon edited="0">
              <wp:start x="0" y="0"/>
              <wp:lineTo x="0" y="20963"/>
              <wp:lineTo x="21140" y="20963"/>
              <wp:lineTo x="2114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8832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15642E" w14:textId="0B63B1C6" w:rsidR="008D3D5D" w:rsidRDefault="008D3D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160E"/>
    <w:multiLevelType w:val="hybridMultilevel"/>
    <w:tmpl w:val="E8B4D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796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D5D"/>
    <w:rsid w:val="00096B5C"/>
    <w:rsid w:val="00101A5E"/>
    <w:rsid w:val="001429B0"/>
    <w:rsid w:val="00160B04"/>
    <w:rsid w:val="00167ACA"/>
    <w:rsid w:val="00182A68"/>
    <w:rsid w:val="001A39A1"/>
    <w:rsid w:val="001D5119"/>
    <w:rsid w:val="00327837"/>
    <w:rsid w:val="003A68A8"/>
    <w:rsid w:val="005E2105"/>
    <w:rsid w:val="00637150"/>
    <w:rsid w:val="0076694F"/>
    <w:rsid w:val="0078337E"/>
    <w:rsid w:val="00841B7C"/>
    <w:rsid w:val="008D3D5D"/>
    <w:rsid w:val="008E6AFC"/>
    <w:rsid w:val="00CD506E"/>
    <w:rsid w:val="00D418D9"/>
    <w:rsid w:val="00D92ED5"/>
    <w:rsid w:val="00E64041"/>
    <w:rsid w:val="00F348E1"/>
    <w:rsid w:val="00FA140D"/>
    <w:rsid w:val="00FB2579"/>
    <w:rsid w:val="00FF50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F5E48"/>
  <w15:chartTrackingRefBased/>
  <w15:docId w15:val="{782E5EF6-1BB9-4879-90F1-628A123C8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D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D5D"/>
  </w:style>
  <w:style w:type="paragraph" w:styleId="Footer">
    <w:name w:val="footer"/>
    <w:basedOn w:val="Normal"/>
    <w:link w:val="FooterChar"/>
    <w:uiPriority w:val="99"/>
    <w:unhideWhenUsed/>
    <w:rsid w:val="008D3D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D5D"/>
  </w:style>
  <w:style w:type="table" w:styleId="TableGrid">
    <w:name w:val="Table Grid"/>
    <w:basedOn w:val="TableNormal"/>
    <w:uiPriority w:val="39"/>
    <w:rsid w:val="00D92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50F2"/>
    <w:rPr>
      <w:color w:val="0563C1" w:themeColor="hyperlink"/>
      <w:u w:val="single"/>
    </w:rPr>
  </w:style>
  <w:style w:type="character" w:customStyle="1" w:styleId="UnresolvedMention1">
    <w:name w:val="Unresolved Mention1"/>
    <w:basedOn w:val="DefaultParagraphFont"/>
    <w:uiPriority w:val="99"/>
    <w:semiHidden/>
    <w:unhideWhenUsed/>
    <w:rsid w:val="00FF50F2"/>
    <w:rPr>
      <w:color w:val="605E5C"/>
      <w:shd w:val="clear" w:color="auto" w:fill="E1DFDD"/>
    </w:rPr>
  </w:style>
  <w:style w:type="character" w:styleId="FollowedHyperlink">
    <w:name w:val="FollowedHyperlink"/>
    <w:basedOn w:val="DefaultParagraphFont"/>
    <w:uiPriority w:val="99"/>
    <w:semiHidden/>
    <w:unhideWhenUsed/>
    <w:rsid w:val="0078337E"/>
    <w:rPr>
      <w:color w:val="954F72" w:themeColor="followedHyperlink"/>
      <w:u w:val="single"/>
    </w:rPr>
  </w:style>
  <w:style w:type="character" w:styleId="UnresolvedMention">
    <w:name w:val="Unresolved Mention"/>
    <w:basedOn w:val="DefaultParagraphFont"/>
    <w:uiPriority w:val="99"/>
    <w:semiHidden/>
    <w:unhideWhenUsed/>
    <w:rsid w:val="008E6AFC"/>
    <w:rPr>
      <w:color w:val="605E5C"/>
      <w:shd w:val="clear" w:color="auto" w:fill="E1DFDD"/>
    </w:rPr>
  </w:style>
  <w:style w:type="paragraph" w:styleId="ListParagraph">
    <w:name w:val="List Paragraph"/>
    <w:basedOn w:val="Normal"/>
    <w:uiPriority w:val="34"/>
    <w:qFormat/>
    <w:rsid w:val="001D51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dcpartnership.co.uk/strategic-initiatives/healthy-minds-community-mental-health-transformation/" TargetMode="External"/><Relationship Id="rId13" Type="http://schemas.openxmlformats.org/officeDocument/2006/relationships/hyperlink" Target="https://vimeo.com/848420726" TargetMode="External"/><Relationship Id="rId18" Type="http://schemas.openxmlformats.org/officeDocument/2006/relationships/hyperlink" Target="https://bdcpartnership.co.uk/strategic-initiatives/healthy-minds-community-mental-health-transformatio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bdcpartnership.co.uk/strategic-initiatives/healthy-minds-community-mental-health-transformation/" TargetMode="External"/><Relationship Id="rId12" Type="http://schemas.openxmlformats.org/officeDocument/2006/relationships/hyperlink" Target="http://www.youtube.com/watch?v=D6UREmpSYmI" TargetMode="External"/><Relationship Id="rId17" Type="http://schemas.openxmlformats.org/officeDocument/2006/relationships/hyperlink" Target="https://vimeo.com/848427488" TargetMode="External"/><Relationship Id="rId2" Type="http://schemas.openxmlformats.org/officeDocument/2006/relationships/styles" Target="styles.xml"/><Relationship Id="rId16" Type="http://schemas.openxmlformats.org/officeDocument/2006/relationships/hyperlink" Target="http://www.youtube.com/watch?v=ASqgEVs48G8"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meo.com/847982646" TargetMode="External"/><Relationship Id="rId5" Type="http://schemas.openxmlformats.org/officeDocument/2006/relationships/footnotes" Target="footnotes.xml"/><Relationship Id="rId15" Type="http://schemas.openxmlformats.org/officeDocument/2006/relationships/hyperlink" Target="https://vimeo.com/847989491" TargetMode="External"/><Relationship Id="rId10" Type="http://schemas.openxmlformats.org/officeDocument/2006/relationships/hyperlink" Target="http://www.youtube.com/watch?v=MMIBFZ1lJu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dcpartnership.co.uk/strategic-initiatives/healthy-minds-community-mental-health-transformation/" TargetMode="External"/><Relationship Id="rId14" Type="http://schemas.openxmlformats.org/officeDocument/2006/relationships/hyperlink" Target="http://www.youtube.com/watch?v=Di1j9lAvxXc"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3534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 Natasha (AIREDALE NHS FOUNDATION TRUST)</dc:creator>
  <cp:keywords/>
  <dc:description/>
  <cp:lastModifiedBy>NOOR, Natasha (AIREDALE NHS FOUNDATION TRUST)</cp:lastModifiedBy>
  <cp:revision>2</cp:revision>
  <dcterms:created xsi:type="dcterms:W3CDTF">2023-08-23T15:46:00Z</dcterms:created>
  <dcterms:modified xsi:type="dcterms:W3CDTF">2023-08-23T15:46:00Z</dcterms:modified>
</cp:coreProperties>
</file>