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4B735" w14:textId="00EE53C7" w:rsidR="0078591D" w:rsidRPr="00BC295F" w:rsidRDefault="0078591D" w:rsidP="00BC295F">
      <w:pPr>
        <w:pStyle w:val="ListParagraph"/>
        <w:jc w:val="center"/>
        <w:rPr>
          <w:b/>
          <w:bCs/>
          <w:sz w:val="28"/>
          <w:szCs w:val="28"/>
        </w:rPr>
      </w:pPr>
      <w:bookmarkStart w:id="0" w:name="_Hlk77698288"/>
      <w:r w:rsidRPr="00BC295F">
        <w:rPr>
          <w:b/>
          <w:bCs/>
          <w:sz w:val="28"/>
          <w:szCs w:val="28"/>
        </w:rPr>
        <w:t>West Yorkshire LRF</w:t>
      </w:r>
    </w:p>
    <w:p w14:paraId="4076BE3F" w14:textId="6A18C121" w:rsidR="0078591D" w:rsidRPr="00BC295F" w:rsidRDefault="00BD239A" w:rsidP="00BC295F">
      <w:pPr>
        <w:pStyle w:val="ListParagraph"/>
        <w:jc w:val="center"/>
        <w:rPr>
          <w:b/>
          <w:bCs/>
          <w:sz w:val="28"/>
          <w:szCs w:val="28"/>
        </w:rPr>
      </w:pPr>
      <w:r w:rsidRPr="00BC295F">
        <w:rPr>
          <w:b/>
          <w:bCs/>
          <w:sz w:val="28"/>
          <w:szCs w:val="28"/>
        </w:rPr>
        <w:t>P</w:t>
      </w:r>
      <w:r w:rsidR="00BC295F" w:rsidRPr="00BC295F">
        <w:rPr>
          <w:b/>
          <w:bCs/>
          <w:sz w:val="28"/>
          <w:szCs w:val="28"/>
        </w:rPr>
        <w:t>rotocol</w:t>
      </w:r>
      <w:r w:rsidR="0078591D" w:rsidRPr="00BC295F">
        <w:rPr>
          <w:b/>
          <w:bCs/>
          <w:sz w:val="28"/>
          <w:szCs w:val="28"/>
        </w:rPr>
        <w:t xml:space="preserve"> to </w:t>
      </w:r>
      <w:r w:rsidR="00BC295F" w:rsidRPr="00BC295F">
        <w:rPr>
          <w:b/>
          <w:bCs/>
          <w:sz w:val="28"/>
          <w:szCs w:val="28"/>
        </w:rPr>
        <w:t>support decision making in response</w:t>
      </w:r>
      <w:r w:rsidR="0078591D" w:rsidRPr="00BC295F">
        <w:rPr>
          <w:b/>
          <w:bCs/>
          <w:sz w:val="28"/>
          <w:szCs w:val="28"/>
        </w:rPr>
        <w:t xml:space="preserve"> to critical business continuity issues </w:t>
      </w:r>
      <w:r w:rsidR="00BC295F" w:rsidRPr="00BC295F">
        <w:rPr>
          <w:b/>
          <w:bCs/>
          <w:sz w:val="28"/>
          <w:szCs w:val="28"/>
        </w:rPr>
        <w:t>as a result of</w:t>
      </w:r>
      <w:r w:rsidR="0078591D" w:rsidRPr="00BC295F">
        <w:rPr>
          <w:b/>
          <w:bCs/>
          <w:sz w:val="28"/>
          <w:szCs w:val="28"/>
        </w:rPr>
        <w:t xml:space="preserve"> critical workers isolating as contacts of cases of coronavirus</w:t>
      </w:r>
    </w:p>
    <w:bookmarkEnd w:id="0"/>
    <w:p w14:paraId="1625B146" w14:textId="03B8D38F" w:rsidR="0078591D" w:rsidRDefault="0078591D" w:rsidP="00106AA3">
      <w:pPr>
        <w:pStyle w:val="ListParagraph"/>
        <w:rPr>
          <w:b/>
          <w:bCs/>
        </w:rPr>
      </w:pPr>
    </w:p>
    <w:p w14:paraId="2A835E3A" w14:textId="77777777" w:rsidR="00BC295F" w:rsidRPr="00917623" w:rsidRDefault="00BC295F" w:rsidP="00917623">
      <w:pPr>
        <w:pStyle w:val="ListParagraph"/>
        <w:ind w:left="0"/>
        <w:rPr>
          <w:rFonts w:ascii="Arial" w:hAnsi="Arial" w:cs="Arial"/>
        </w:rPr>
      </w:pPr>
      <w:r w:rsidRPr="00917623">
        <w:rPr>
          <w:rFonts w:ascii="Arial" w:hAnsi="Arial" w:cs="Arial"/>
        </w:rPr>
        <w:t xml:space="preserve">There is strong evidence that contacts of cases, including those who are vaccinated, have higher SARS-CoV-2 positivity rates than the general population. Accordingly, it is crucial that those asked to isolate by NHS Test and Trace or notified by the NHS app do so. </w:t>
      </w:r>
    </w:p>
    <w:p w14:paraId="242F0AA3" w14:textId="77777777" w:rsidR="00BC295F" w:rsidRPr="00917623" w:rsidRDefault="00BC295F" w:rsidP="00917623">
      <w:pPr>
        <w:pStyle w:val="ListParagraph"/>
        <w:ind w:left="0"/>
        <w:rPr>
          <w:rFonts w:ascii="Arial" w:hAnsi="Arial" w:cs="Arial"/>
        </w:rPr>
      </w:pPr>
    </w:p>
    <w:p w14:paraId="2CAA404E" w14:textId="203F6BB8" w:rsidR="0078591D" w:rsidRPr="00917623" w:rsidRDefault="0078591D" w:rsidP="00917623">
      <w:pPr>
        <w:pStyle w:val="ListParagraph"/>
        <w:ind w:left="0"/>
        <w:rPr>
          <w:rFonts w:ascii="Arial" w:hAnsi="Arial" w:cs="Arial"/>
        </w:rPr>
      </w:pPr>
      <w:r w:rsidRPr="00917623">
        <w:rPr>
          <w:rFonts w:ascii="Arial" w:hAnsi="Arial" w:cs="Arial"/>
        </w:rPr>
        <w:t xml:space="preserve">The current high prevalence of COVID-19 has resulted in large numbers of close </w:t>
      </w:r>
      <w:r w:rsidR="00BC295F" w:rsidRPr="00917623">
        <w:rPr>
          <w:rFonts w:ascii="Arial" w:hAnsi="Arial" w:cs="Arial"/>
        </w:rPr>
        <w:t>contacts of</w:t>
      </w:r>
      <w:r w:rsidRPr="00917623">
        <w:rPr>
          <w:rFonts w:ascii="Arial" w:hAnsi="Arial" w:cs="Arial"/>
        </w:rPr>
        <w:t xml:space="preserve"> cases being required to self-isolate which is placing pressure on some critical services. As case numbers increase the Government has </w:t>
      </w:r>
      <w:r w:rsidR="00BC295F" w:rsidRPr="00917623">
        <w:rPr>
          <w:rFonts w:ascii="Arial" w:hAnsi="Arial" w:cs="Arial"/>
        </w:rPr>
        <w:t>outlined</w:t>
      </w:r>
      <w:r w:rsidRPr="00917623">
        <w:rPr>
          <w:rFonts w:ascii="Arial" w:hAnsi="Arial" w:cs="Arial"/>
        </w:rPr>
        <w:t xml:space="preserve"> the </w:t>
      </w:r>
      <w:r w:rsidRPr="00917623">
        <w:rPr>
          <w:rFonts w:ascii="Arial" w:hAnsi="Arial" w:cs="Arial"/>
          <w:b/>
          <w:bCs/>
          <w:u w:val="single"/>
        </w:rPr>
        <w:t>exceptional</w:t>
      </w:r>
      <w:r w:rsidRPr="00917623">
        <w:rPr>
          <w:rFonts w:ascii="Arial" w:hAnsi="Arial" w:cs="Arial"/>
        </w:rPr>
        <w:t xml:space="preserve"> circumstances </w:t>
      </w:r>
      <w:r w:rsidR="00BC295F" w:rsidRPr="00917623">
        <w:rPr>
          <w:rFonts w:ascii="Arial" w:hAnsi="Arial" w:cs="Arial"/>
        </w:rPr>
        <w:t>in which</w:t>
      </w:r>
      <w:r w:rsidRPr="00917623">
        <w:rPr>
          <w:rFonts w:ascii="Arial" w:hAnsi="Arial" w:cs="Arial"/>
        </w:rPr>
        <w:t xml:space="preserve"> </w:t>
      </w:r>
      <w:r w:rsidR="00DC2CC8" w:rsidRPr="00917623">
        <w:rPr>
          <w:rFonts w:ascii="Arial" w:hAnsi="Arial" w:cs="Arial"/>
        </w:rPr>
        <w:t>critical workers</w:t>
      </w:r>
      <w:r w:rsidRPr="00917623">
        <w:rPr>
          <w:rFonts w:ascii="Arial" w:hAnsi="Arial" w:cs="Arial"/>
        </w:rPr>
        <w:t xml:space="preserve"> may be allowed to return to the workplace during their period of isolation as contacts.</w:t>
      </w:r>
    </w:p>
    <w:p w14:paraId="2309C147" w14:textId="484873AB" w:rsidR="0078591D" w:rsidRPr="00917623" w:rsidRDefault="0078591D" w:rsidP="00917623">
      <w:pPr>
        <w:pStyle w:val="ListParagraph"/>
        <w:ind w:left="0"/>
        <w:rPr>
          <w:rFonts w:ascii="Arial" w:hAnsi="Arial" w:cs="Arial"/>
        </w:rPr>
      </w:pPr>
    </w:p>
    <w:p w14:paraId="50A5D8CD" w14:textId="77777777" w:rsidR="00464B86" w:rsidRPr="00917623" w:rsidRDefault="00BD239A" w:rsidP="00917623">
      <w:pPr>
        <w:pStyle w:val="ListParagraph"/>
        <w:ind w:left="0"/>
        <w:rPr>
          <w:rFonts w:ascii="Arial" w:hAnsi="Arial" w:cs="Arial"/>
        </w:rPr>
      </w:pPr>
      <w:r w:rsidRPr="00917623">
        <w:rPr>
          <w:rFonts w:ascii="Arial" w:hAnsi="Arial" w:cs="Arial"/>
        </w:rPr>
        <w:t>The Government has published guidance for how this may be applied in health and care settings, and this is authorised by the organisation’s Director for Infection Prevention and Control (IPC).  The Government</w:t>
      </w:r>
      <w:r w:rsidR="00464B86" w:rsidRPr="00917623">
        <w:rPr>
          <w:rFonts w:ascii="Arial" w:hAnsi="Arial" w:cs="Arial"/>
        </w:rPr>
        <w:t xml:space="preserve"> have indicated that this will be </w:t>
      </w:r>
      <w:r w:rsidRPr="00917623">
        <w:rPr>
          <w:rFonts w:ascii="Arial" w:hAnsi="Arial" w:cs="Arial"/>
        </w:rPr>
        <w:t>applied in other critical settings such as the police</w:t>
      </w:r>
      <w:r w:rsidR="00464B86" w:rsidRPr="00917623">
        <w:rPr>
          <w:rFonts w:ascii="Arial" w:hAnsi="Arial" w:cs="Arial"/>
        </w:rPr>
        <w:t>, fire</w:t>
      </w:r>
      <w:r w:rsidRPr="00917623">
        <w:rPr>
          <w:rFonts w:ascii="Arial" w:hAnsi="Arial" w:cs="Arial"/>
        </w:rPr>
        <w:t xml:space="preserve"> and other critical infrastructure</w:t>
      </w:r>
      <w:r w:rsidR="00464B86" w:rsidRPr="00917623">
        <w:rPr>
          <w:rFonts w:ascii="Arial" w:hAnsi="Arial" w:cs="Arial"/>
        </w:rPr>
        <w:t xml:space="preserve"> such as utility and transport. </w:t>
      </w:r>
      <w:r w:rsidRPr="00917623">
        <w:rPr>
          <w:rFonts w:ascii="Arial" w:hAnsi="Arial" w:cs="Arial"/>
        </w:rPr>
        <w:t xml:space="preserve"> </w:t>
      </w:r>
    </w:p>
    <w:p w14:paraId="5A7E654C" w14:textId="77777777" w:rsidR="00464B86" w:rsidRPr="00917623" w:rsidRDefault="00464B86" w:rsidP="00917623">
      <w:pPr>
        <w:pStyle w:val="ListParagraph"/>
        <w:ind w:left="0"/>
        <w:rPr>
          <w:rFonts w:ascii="Arial" w:hAnsi="Arial" w:cs="Arial"/>
        </w:rPr>
      </w:pPr>
    </w:p>
    <w:p w14:paraId="14C6AEAD" w14:textId="188D0C55" w:rsidR="00464B86" w:rsidRPr="00917623" w:rsidRDefault="00464B86" w:rsidP="00917623">
      <w:pPr>
        <w:pStyle w:val="ListParagraph"/>
        <w:ind w:left="0"/>
        <w:rPr>
          <w:rFonts w:ascii="Arial" w:hAnsi="Arial" w:cs="Arial"/>
        </w:rPr>
      </w:pPr>
      <w:r w:rsidRPr="00917623">
        <w:rPr>
          <w:rFonts w:ascii="Arial" w:hAnsi="Arial" w:cs="Arial"/>
        </w:rPr>
        <w:t xml:space="preserve">At the time of writing there is no national guidance on the definition of critical roles. Local Authorities in Yorkshire and Humber are </w:t>
      </w:r>
      <w:r w:rsidR="005C289A" w:rsidRPr="00917623">
        <w:rPr>
          <w:rFonts w:ascii="Arial" w:hAnsi="Arial" w:cs="Arial"/>
        </w:rPr>
        <w:t xml:space="preserve">co-ordinating a list of </w:t>
      </w:r>
      <w:r w:rsidR="008F10F5" w:rsidRPr="00917623">
        <w:rPr>
          <w:rFonts w:ascii="Arial" w:hAnsi="Arial" w:cs="Arial"/>
        </w:rPr>
        <w:t xml:space="preserve">critical roles in local government and </w:t>
      </w:r>
      <w:r w:rsidR="00EA3100" w:rsidRPr="00917623">
        <w:rPr>
          <w:rFonts w:ascii="Arial" w:hAnsi="Arial" w:cs="Arial"/>
        </w:rPr>
        <w:t xml:space="preserve">it is recommended that blue light, </w:t>
      </w:r>
      <w:proofErr w:type="gramStart"/>
      <w:r w:rsidR="00EA3100" w:rsidRPr="00917623">
        <w:rPr>
          <w:rFonts w:ascii="Arial" w:hAnsi="Arial" w:cs="Arial"/>
        </w:rPr>
        <w:t>utility</w:t>
      </w:r>
      <w:proofErr w:type="gramEnd"/>
      <w:r w:rsidR="00EA3100" w:rsidRPr="00917623">
        <w:rPr>
          <w:rFonts w:ascii="Arial" w:hAnsi="Arial" w:cs="Arial"/>
        </w:rPr>
        <w:t xml:space="preserve"> and transport organisations do the same</w:t>
      </w:r>
      <w:r w:rsidR="00192E2D">
        <w:rPr>
          <w:rFonts w:ascii="Arial" w:hAnsi="Arial" w:cs="Arial"/>
        </w:rPr>
        <w:t>, unless / until a national list is provided</w:t>
      </w:r>
      <w:r w:rsidR="00EA3100" w:rsidRPr="00917623">
        <w:rPr>
          <w:rFonts w:ascii="Arial" w:hAnsi="Arial" w:cs="Arial"/>
        </w:rPr>
        <w:t xml:space="preserve">. </w:t>
      </w:r>
    </w:p>
    <w:p w14:paraId="0680C6DE" w14:textId="77777777" w:rsidR="00464B86" w:rsidRPr="00917623" w:rsidRDefault="00464B86" w:rsidP="00917623">
      <w:pPr>
        <w:pStyle w:val="ListParagraph"/>
        <w:ind w:left="0"/>
        <w:rPr>
          <w:rFonts w:ascii="Arial" w:hAnsi="Arial" w:cs="Arial"/>
        </w:rPr>
      </w:pPr>
    </w:p>
    <w:p w14:paraId="74714648" w14:textId="2128A21D" w:rsidR="00BD239A" w:rsidRPr="00917623" w:rsidRDefault="00464B86" w:rsidP="00917623">
      <w:pPr>
        <w:pStyle w:val="ListParagraph"/>
        <w:ind w:left="0"/>
        <w:rPr>
          <w:rFonts w:ascii="Arial" w:hAnsi="Arial" w:cs="Arial"/>
        </w:rPr>
      </w:pPr>
      <w:r w:rsidRPr="00917623">
        <w:rPr>
          <w:rFonts w:ascii="Arial" w:hAnsi="Arial" w:cs="Arial"/>
        </w:rPr>
        <w:t>A</w:t>
      </w:r>
      <w:r w:rsidR="00BD239A" w:rsidRPr="00917623">
        <w:rPr>
          <w:rFonts w:ascii="Arial" w:hAnsi="Arial" w:cs="Arial"/>
        </w:rPr>
        <w:t xml:space="preserve"> detailed risk assessment </w:t>
      </w:r>
      <w:r w:rsidR="00192E2D">
        <w:rPr>
          <w:rFonts w:ascii="Arial" w:hAnsi="Arial" w:cs="Arial"/>
        </w:rPr>
        <w:t xml:space="preserve">for each employee </w:t>
      </w:r>
      <w:r w:rsidR="00BD239A" w:rsidRPr="00917623">
        <w:rPr>
          <w:rFonts w:ascii="Arial" w:hAnsi="Arial" w:cs="Arial"/>
        </w:rPr>
        <w:t>will be required on a case</w:t>
      </w:r>
      <w:r w:rsidR="00917623">
        <w:rPr>
          <w:rFonts w:ascii="Arial" w:hAnsi="Arial" w:cs="Arial"/>
        </w:rPr>
        <w:t>-</w:t>
      </w:r>
      <w:r w:rsidR="00BD239A" w:rsidRPr="00917623">
        <w:rPr>
          <w:rFonts w:ascii="Arial" w:hAnsi="Arial" w:cs="Arial"/>
        </w:rPr>
        <w:t>by</w:t>
      </w:r>
      <w:r w:rsidR="00917623">
        <w:rPr>
          <w:rFonts w:ascii="Arial" w:hAnsi="Arial" w:cs="Arial"/>
        </w:rPr>
        <w:t>-</w:t>
      </w:r>
      <w:r w:rsidR="00BD239A" w:rsidRPr="00917623">
        <w:rPr>
          <w:rFonts w:ascii="Arial" w:hAnsi="Arial" w:cs="Arial"/>
        </w:rPr>
        <w:t xml:space="preserve">case basis. As </w:t>
      </w:r>
      <w:r w:rsidR="00EA3100" w:rsidRPr="00917623">
        <w:rPr>
          <w:rFonts w:ascii="Arial" w:hAnsi="Arial" w:cs="Arial"/>
        </w:rPr>
        <w:t xml:space="preserve">many </w:t>
      </w:r>
      <w:r w:rsidR="00BD239A" w:rsidRPr="00917623">
        <w:rPr>
          <w:rFonts w:ascii="Arial" w:hAnsi="Arial" w:cs="Arial"/>
        </w:rPr>
        <w:t xml:space="preserve">organisations </w:t>
      </w:r>
      <w:r w:rsidR="00BC295F" w:rsidRPr="00917623">
        <w:rPr>
          <w:rFonts w:ascii="Arial" w:hAnsi="Arial" w:cs="Arial"/>
        </w:rPr>
        <w:t>are unlikely to</w:t>
      </w:r>
      <w:r w:rsidR="00BD239A" w:rsidRPr="00917623">
        <w:rPr>
          <w:rFonts w:ascii="Arial" w:hAnsi="Arial" w:cs="Arial"/>
        </w:rPr>
        <w:t xml:space="preserve"> have embedded IPC or public health expertise within them, an agreement across West Yorkshire for how any such cases will be risk assessed and approved is required. </w:t>
      </w:r>
    </w:p>
    <w:p w14:paraId="2F4D67A8" w14:textId="77777777" w:rsidR="00BC295F" w:rsidRPr="00917623" w:rsidRDefault="00BC295F" w:rsidP="00917623">
      <w:pPr>
        <w:pStyle w:val="ListParagraph"/>
        <w:ind w:left="0"/>
        <w:rPr>
          <w:rFonts w:ascii="Arial" w:hAnsi="Arial" w:cs="Arial"/>
        </w:rPr>
      </w:pPr>
    </w:p>
    <w:p w14:paraId="1E8A4DC6" w14:textId="36CC67BD" w:rsidR="0078591D" w:rsidRPr="00917623" w:rsidRDefault="00BC295F" w:rsidP="00917623">
      <w:pPr>
        <w:pStyle w:val="ListParagraph"/>
        <w:ind w:left="0"/>
        <w:rPr>
          <w:rFonts w:ascii="Arial" w:hAnsi="Arial" w:cs="Arial"/>
        </w:rPr>
      </w:pPr>
      <w:r w:rsidRPr="00917623">
        <w:rPr>
          <w:rFonts w:ascii="Arial" w:hAnsi="Arial" w:cs="Arial"/>
        </w:rPr>
        <w:t>T</w:t>
      </w:r>
      <w:r w:rsidR="00BD239A" w:rsidRPr="00917623">
        <w:rPr>
          <w:rFonts w:ascii="Arial" w:hAnsi="Arial" w:cs="Arial"/>
        </w:rPr>
        <w:t xml:space="preserve">his paper outlines </w:t>
      </w:r>
      <w:proofErr w:type="gramStart"/>
      <w:r w:rsidR="00BD239A" w:rsidRPr="00917623">
        <w:rPr>
          <w:rFonts w:ascii="Arial" w:hAnsi="Arial" w:cs="Arial"/>
        </w:rPr>
        <w:t>a number</w:t>
      </w:r>
      <w:r w:rsidR="00917623">
        <w:rPr>
          <w:rFonts w:ascii="Arial" w:hAnsi="Arial" w:cs="Arial"/>
        </w:rPr>
        <w:t xml:space="preserve"> </w:t>
      </w:r>
      <w:r w:rsidR="00BD239A" w:rsidRPr="00917623">
        <w:rPr>
          <w:rFonts w:ascii="Arial" w:hAnsi="Arial" w:cs="Arial"/>
        </w:rPr>
        <w:t>of</w:t>
      </w:r>
      <w:proofErr w:type="gramEnd"/>
      <w:r w:rsidR="00BD239A" w:rsidRPr="00917623">
        <w:rPr>
          <w:rFonts w:ascii="Arial" w:hAnsi="Arial" w:cs="Arial"/>
        </w:rPr>
        <w:t xml:space="preserve"> </w:t>
      </w:r>
      <w:r w:rsidRPr="00917623">
        <w:rPr>
          <w:rFonts w:ascii="Arial" w:hAnsi="Arial" w:cs="Arial"/>
        </w:rPr>
        <w:t>considerations</w:t>
      </w:r>
      <w:r w:rsidR="00BD239A" w:rsidRPr="00917623">
        <w:rPr>
          <w:rFonts w:ascii="Arial" w:hAnsi="Arial" w:cs="Arial"/>
        </w:rPr>
        <w:t xml:space="preserve"> which should be followed in applying the national guidance on allowing critical workers to return to the workplace during their period of isolation as contacts. </w:t>
      </w:r>
    </w:p>
    <w:p w14:paraId="6BBEB89D" w14:textId="7B4657A3" w:rsidR="00464B86" w:rsidRPr="00917623" w:rsidRDefault="00464B86" w:rsidP="00917623">
      <w:pPr>
        <w:pStyle w:val="ListParagraph"/>
        <w:ind w:left="0"/>
        <w:rPr>
          <w:rFonts w:ascii="Arial" w:hAnsi="Arial" w:cs="Arial"/>
        </w:rPr>
      </w:pPr>
    </w:p>
    <w:p w14:paraId="28B4685C" w14:textId="225BDC57" w:rsidR="00BD239A" w:rsidRPr="00917623" w:rsidRDefault="00BC295F" w:rsidP="00917623">
      <w:pPr>
        <w:pStyle w:val="ListParagraph"/>
        <w:ind w:left="0"/>
        <w:rPr>
          <w:rFonts w:ascii="Arial" w:hAnsi="Arial" w:cs="Arial"/>
        </w:rPr>
      </w:pPr>
      <w:r w:rsidRPr="00917623">
        <w:rPr>
          <w:rFonts w:ascii="Arial" w:hAnsi="Arial" w:cs="Arial"/>
        </w:rPr>
        <w:t>The p</w:t>
      </w:r>
      <w:r w:rsidR="00D016B8" w:rsidRPr="00917623">
        <w:rPr>
          <w:rFonts w:ascii="Arial" w:hAnsi="Arial" w:cs="Arial"/>
        </w:rPr>
        <w:t>rotocol</w:t>
      </w:r>
      <w:r w:rsidRPr="00917623">
        <w:rPr>
          <w:rFonts w:ascii="Arial" w:hAnsi="Arial" w:cs="Arial"/>
        </w:rPr>
        <w:t xml:space="preserve"> applies only to critical workers. It does not apply to </w:t>
      </w:r>
      <w:r w:rsidR="00BD239A" w:rsidRPr="00917623">
        <w:rPr>
          <w:rFonts w:ascii="Arial" w:hAnsi="Arial" w:cs="Arial"/>
        </w:rPr>
        <w:t>NHS</w:t>
      </w:r>
      <w:r w:rsidR="00EA3100" w:rsidRPr="00917623">
        <w:rPr>
          <w:rFonts w:ascii="Arial" w:hAnsi="Arial" w:cs="Arial"/>
        </w:rPr>
        <w:t xml:space="preserve"> </w:t>
      </w:r>
      <w:r w:rsidR="00BD239A" w:rsidRPr="00917623">
        <w:rPr>
          <w:rFonts w:ascii="Arial" w:hAnsi="Arial" w:cs="Arial"/>
        </w:rPr>
        <w:t>settings where</w:t>
      </w:r>
      <w:r w:rsidR="00EA3100" w:rsidRPr="00917623">
        <w:rPr>
          <w:rFonts w:ascii="Arial" w:hAnsi="Arial" w:cs="Arial"/>
        </w:rPr>
        <w:t xml:space="preserve"> national guidance </w:t>
      </w:r>
      <w:r w:rsidR="00BD239A" w:rsidRPr="00917623">
        <w:rPr>
          <w:rFonts w:ascii="Arial" w:hAnsi="Arial" w:cs="Arial"/>
        </w:rPr>
        <w:t>protocols are already in place.</w:t>
      </w:r>
      <w:r w:rsidRPr="00917623">
        <w:rPr>
          <w:rFonts w:ascii="Arial" w:hAnsi="Arial" w:cs="Arial"/>
        </w:rPr>
        <w:t xml:space="preserve"> Furthermore:</w:t>
      </w:r>
    </w:p>
    <w:p w14:paraId="24416AD5" w14:textId="0CCBCA55" w:rsidR="00DC2CC8" w:rsidRPr="00917623" w:rsidRDefault="00DC2CC8" w:rsidP="00917623">
      <w:pPr>
        <w:pStyle w:val="ListParagraph"/>
        <w:ind w:left="0"/>
        <w:rPr>
          <w:rFonts w:ascii="Arial" w:hAnsi="Arial" w:cs="Arial"/>
        </w:rPr>
      </w:pPr>
    </w:p>
    <w:p w14:paraId="42B9B1AD" w14:textId="3AC2D20D" w:rsidR="00BC295F" w:rsidRPr="00917623" w:rsidRDefault="00BC295F" w:rsidP="00917623">
      <w:pPr>
        <w:pStyle w:val="ListParagraph"/>
        <w:numPr>
          <w:ilvl w:val="0"/>
          <w:numId w:val="4"/>
        </w:numPr>
        <w:ind w:left="426" w:hanging="426"/>
        <w:rPr>
          <w:rFonts w:ascii="Arial" w:hAnsi="Arial" w:cs="Arial"/>
        </w:rPr>
      </w:pPr>
      <w:r w:rsidRPr="00917623">
        <w:rPr>
          <w:rFonts w:ascii="Arial" w:hAnsi="Arial" w:cs="Arial"/>
        </w:rPr>
        <w:t xml:space="preserve">The protocol should only be applied in the most exceptional of circumstances, where the risk of harm to the public as a result of loss of service </w:t>
      </w:r>
      <w:r w:rsidR="00DF6748">
        <w:rPr>
          <w:rFonts w:ascii="Arial" w:hAnsi="Arial" w:cs="Arial"/>
        </w:rPr>
        <w:t xml:space="preserve">or </w:t>
      </w:r>
      <w:r w:rsidRPr="00917623">
        <w:rPr>
          <w:rFonts w:ascii="Arial" w:hAnsi="Arial" w:cs="Arial"/>
        </w:rPr>
        <w:t xml:space="preserve">function outweighs the risk of harm due to </w:t>
      </w:r>
      <w:r w:rsidR="002A51B0" w:rsidRPr="00917623">
        <w:rPr>
          <w:rFonts w:ascii="Arial" w:hAnsi="Arial" w:cs="Arial"/>
        </w:rPr>
        <w:t>COVID-19</w:t>
      </w:r>
    </w:p>
    <w:p w14:paraId="2EC23387" w14:textId="7DA05B84" w:rsidR="00E22C1B" w:rsidRPr="00917623" w:rsidRDefault="00BC295F" w:rsidP="00917623">
      <w:pPr>
        <w:pStyle w:val="ListParagraph"/>
        <w:numPr>
          <w:ilvl w:val="0"/>
          <w:numId w:val="4"/>
        </w:numPr>
        <w:ind w:left="426" w:hanging="426"/>
        <w:rPr>
          <w:rFonts w:ascii="Arial" w:hAnsi="Arial" w:cs="Arial"/>
        </w:rPr>
      </w:pPr>
      <w:r w:rsidRPr="00917623">
        <w:rPr>
          <w:rFonts w:ascii="Arial" w:hAnsi="Arial" w:cs="Arial"/>
        </w:rPr>
        <w:t>The protocol should be applied on a case</w:t>
      </w:r>
      <w:r w:rsidR="00917623">
        <w:rPr>
          <w:rFonts w:ascii="Arial" w:hAnsi="Arial" w:cs="Arial"/>
        </w:rPr>
        <w:t>-</w:t>
      </w:r>
      <w:r w:rsidRPr="00917623">
        <w:rPr>
          <w:rFonts w:ascii="Arial" w:hAnsi="Arial" w:cs="Arial"/>
        </w:rPr>
        <w:t>by</w:t>
      </w:r>
      <w:r w:rsidR="00917623">
        <w:rPr>
          <w:rFonts w:ascii="Arial" w:hAnsi="Arial" w:cs="Arial"/>
        </w:rPr>
        <w:t>-</w:t>
      </w:r>
      <w:r w:rsidRPr="00917623">
        <w:rPr>
          <w:rFonts w:ascii="Arial" w:hAnsi="Arial" w:cs="Arial"/>
        </w:rPr>
        <w:t>case basis and a joint risk assessment is undertaken between the organisation applying for the exemption and an IPC or Public Health Specialist.</w:t>
      </w:r>
    </w:p>
    <w:p w14:paraId="6B10AAA8" w14:textId="3F65C3D5" w:rsidR="00E22C1B" w:rsidRPr="00917623" w:rsidRDefault="00BC295F" w:rsidP="00917623">
      <w:pPr>
        <w:pStyle w:val="ListParagraph"/>
        <w:numPr>
          <w:ilvl w:val="0"/>
          <w:numId w:val="4"/>
        </w:numPr>
        <w:ind w:left="426" w:hanging="426"/>
        <w:rPr>
          <w:rFonts w:ascii="Arial" w:hAnsi="Arial" w:cs="Arial"/>
        </w:rPr>
      </w:pPr>
      <w:r w:rsidRPr="00917623">
        <w:rPr>
          <w:rFonts w:ascii="Arial" w:hAnsi="Arial" w:cs="Arial"/>
        </w:rPr>
        <w:t xml:space="preserve">The </w:t>
      </w:r>
      <w:r w:rsidR="00D016B8" w:rsidRPr="00917623">
        <w:rPr>
          <w:rFonts w:ascii="Arial" w:hAnsi="Arial" w:cs="Arial"/>
        </w:rPr>
        <w:t xml:space="preserve">risk assessment should </w:t>
      </w:r>
      <w:r w:rsidRPr="00917623">
        <w:rPr>
          <w:rFonts w:ascii="Arial" w:hAnsi="Arial" w:cs="Arial"/>
        </w:rPr>
        <w:t>signed</w:t>
      </w:r>
      <w:r w:rsidR="00917623">
        <w:rPr>
          <w:rFonts w:ascii="Arial" w:hAnsi="Arial" w:cs="Arial"/>
        </w:rPr>
        <w:t>-</w:t>
      </w:r>
      <w:r w:rsidRPr="00917623">
        <w:rPr>
          <w:rFonts w:ascii="Arial" w:hAnsi="Arial" w:cs="Arial"/>
        </w:rPr>
        <w:t>off by the Director of Public Health (or delegated authority</w:t>
      </w:r>
      <w:r w:rsidR="00D016B8" w:rsidRPr="00917623">
        <w:rPr>
          <w:rFonts w:ascii="Arial" w:hAnsi="Arial" w:cs="Arial"/>
        </w:rPr>
        <w:t xml:space="preserve">, including the </w:t>
      </w:r>
      <w:r w:rsidR="00EB3738" w:rsidRPr="00917623">
        <w:rPr>
          <w:rFonts w:ascii="Arial" w:hAnsi="Arial" w:cs="Arial"/>
        </w:rPr>
        <w:t xml:space="preserve">Public Health England </w:t>
      </w:r>
      <w:r w:rsidR="00D016B8" w:rsidRPr="00917623">
        <w:rPr>
          <w:rFonts w:ascii="Arial" w:hAnsi="Arial" w:cs="Arial"/>
        </w:rPr>
        <w:t>Health Protection Team</w:t>
      </w:r>
      <w:r w:rsidRPr="00917623">
        <w:rPr>
          <w:rFonts w:ascii="Arial" w:hAnsi="Arial" w:cs="Arial"/>
        </w:rPr>
        <w:t>).</w:t>
      </w:r>
    </w:p>
    <w:p w14:paraId="0494E328" w14:textId="3CE7FDCE" w:rsidR="005223D4" w:rsidRPr="00917623" w:rsidRDefault="005223D4" w:rsidP="00917623">
      <w:pPr>
        <w:pStyle w:val="ListParagraph"/>
        <w:numPr>
          <w:ilvl w:val="0"/>
          <w:numId w:val="4"/>
        </w:numPr>
        <w:ind w:left="426" w:hanging="426"/>
        <w:rPr>
          <w:rFonts w:ascii="Arial" w:hAnsi="Arial" w:cs="Arial"/>
        </w:rPr>
      </w:pPr>
      <w:r w:rsidRPr="00917623">
        <w:rPr>
          <w:rFonts w:ascii="Arial" w:hAnsi="Arial" w:cs="Arial"/>
        </w:rPr>
        <w:t>Individuals cannot be compelled to return to work, this must be done on a voluntary basis.</w:t>
      </w:r>
    </w:p>
    <w:p w14:paraId="1C7E5607" w14:textId="77777777" w:rsidR="00E22C1B" w:rsidRPr="00917623" w:rsidRDefault="00E22C1B" w:rsidP="00917623">
      <w:pPr>
        <w:rPr>
          <w:rFonts w:ascii="Arial" w:hAnsi="Arial" w:cs="Arial"/>
          <w:b/>
          <w:bCs/>
        </w:rPr>
      </w:pPr>
    </w:p>
    <w:p w14:paraId="740D70DD" w14:textId="39E16CCE" w:rsidR="00DC2CC8" w:rsidRPr="00917623" w:rsidRDefault="00BD239A" w:rsidP="00917623">
      <w:pPr>
        <w:rPr>
          <w:rFonts w:ascii="Arial" w:hAnsi="Arial" w:cs="Arial"/>
          <w:highlight w:val="yellow"/>
        </w:rPr>
      </w:pPr>
      <w:r w:rsidRPr="00917623">
        <w:rPr>
          <w:rFonts w:ascii="Arial" w:hAnsi="Arial" w:cs="Arial"/>
          <w:b/>
          <w:bCs/>
        </w:rPr>
        <w:lastRenderedPageBreak/>
        <w:t>Assessment of exceptionality/critical operational pressure</w:t>
      </w:r>
    </w:p>
    <w:p w14:paraId="1F0CD7A5" w14:textId="63B3CABE" w:rsidR="00DC656E" w:rsidRPr="00917623" w:rsidRDefault="00DC656E" w:rsidP="00DF6748">
      <w:pPr>
        <w:jc w:val="both"/>
        <w:rPr>
          <w:rFonts w:ascii="Arial" w:hAnsi="Arial" w:cs="Arial"/>
        </w:rPr>
      </w:pPr>
      <w:r w:rsidRPr="00917623">
        <w:rPr>
          <w:rFonts w:ascii="Arial" w:hAnsi="Arial" w:cs="Arial"/>
        </w:rPr>
        <w:t xml:space="preserve">The organisation requesting the exemption is responsible for assessing </w:t>
      </w:r>
      <w:r w:rsidR="00EA3100" w:rsidRPr="00917623">
        <w:rPr>
          <w:rFonts w:ascii="Arial" w:hAnsi="Arial" w:cs="Arial"/>
        </w:rPr>
        <w:t xml:space="preserve">the </w:t>
      </w:r>
      <w:r w:rsidRPr="00917623">
        <w:rPr>
          <w:rFonts w:ascii="Arial" w:hAnsi="Arial" w:cs="Arial"/>
        </w:rPr>
        <w:t>workforce pressures, the critical nature of the role, and the risk of harm to the public in line with Government guidance.  The organisation should have exhausted all reasonable options to address staff absence and business continuity, for example, through staff overtime, use of mutual aid, and cross-cover, amongst others. The organisation is expected to keep a written record of this as part of their risk assessment.</w:t>
      </w:r>
      <w:r w:rsidR="00EA3100" w:rsidRPr="00917623">
        <w:rPr>
          <w:rFonts w:ascii="Arial" w:hAnsi="Arial" w:cs="Arial"/>
        </w:rPr>
        <w:t xml:space="preserve"> </w:t>
      </w:r>
    </w:p>
    <w:p w14:paraId="2914E988" w14:textId="44A1C0E0" w:rsidR="00DC656E" w:rsidRPr="00917623" w:rsidRDefault="00DC656E" w:rsidP="00917623">
      <w:pPr>
        <w:rPr>
          <w:rFonts w:ascii="Arial" w:hAnsi="Arial" w:cs="Arial"/>
          <w:b/>
          <w:bCs/>
        </w:rPr>
      </w:pPr>
      <w:r w:rsidRPr="00917623">
        <w:rPr>
          <w:rFonts w:ascii="Arial" w:hAnsi="Arial" w:cs="Arial"/>
          <w:b/>
          <w:bCs/>
        </w:rPr>
        <w:t xml:space="preserve">Consideration of exemption </w:t>
      </w:r>
      <w:r w:rsidR="00DF6748">
        <w:rPr>
          <w:rFonts w:ascii="Arial" w:hAnsi="Arial" w:cs="Arial"/>
          <w:b/>
          <w:bCs/>
        </w:rPr>
        <w:t>from</w:t>
      </w:r>
      <w:r w:rsidRPr="00917623">
        <w:rPr>
          <w:rFonts w:ascii="Arial" w:hAnsi="Arial" w:cs="Arial"/>
          <w:b/>
          <w:bCs/>
        </w:rPr>
        <w:t xml:space="preserve"> isolation to return to work</w:t>
      </w:r>
    </w:p>
    <w:p w14:paraId="1DDFD95A" w14:textId="502FCC80" w:rsidR="00DC656E" w:rsidRPr="00917623" w:rsidRDefault="00DC656E" w:rsidP="00917623">
      <w:pPr>
        <w:rPr>
          <w:rFonts w:ascii="Arial" w:hAnsi="Arial" w:cs="Arial"/>
        </w:rPr>
      </w:pPr>
      <w:r w:rsidRPr="00917623">
        <w:rPr>
          <w:rFonts w:ascii="Arial" w:hAnsi="Arial" w:cs="Arial"/>
        </w:rPr>
        <w:t>For an individual to be considered eligible to return to work during their period of isolation as a contact they must:</w:t>
      </w:r>
    </w:p>
    <w:p w14:paraId="259CAAEB" w14:textId="5DFA8D81" w:rsidR="00DC656E" w:rsidRPr="00917623" w:rsidRDefault="00DC656E" w:rsidP="00917623">
      <w:pPr>
        <w:pStyle w:val="ListParagraph"/>
        <w:numPr>
          <w:ilvl w:val="0"/>
          <w:numId w:val="2"/>
        </w:numPr>
        <w:rPr>
          <w:rFonts w:ascii="Arial" w:hAnsi="Arial" w:cs="Arial"/>
        </w:rPr>
      </w:pPr>
      <w:r w:rsidRPr="00917623">
        <w:rPr>
          <w:rFonts w:ascii="Arial" w:hAnsi="Arial" w:cs="Arial"/>
        </w:rPr>
        <w:t>Have been advised to isolate as a contact by NHS Test &amp; Trace or the NHS App</w:t>
      </w:r>
    </w:p>
    <w:p w14:paraId="54C538F1" w14:textId="1CD4AA79" w:rsidR="00DC656E" w:rsidRPr="00917623" w:rsidRDefault="00DC656E" w:rsidP="00917623">
      <w:pPr>
        <w:pStyle w:val="ListParagraph"/>
        <w:numPr>
          <w:ilvl w:val="0"/>
          <w:numId w:val="2"/>
        </w:numPr>
        <w:rPr>
          <w:rFonts w:ascii="Arial" w:hAnsi="Arial" w:cs="Arial"/>
        </w:rPr>
      </w:pPr>
      <w:r w:rsidRPr="00917623">
        <w:rPr>
          <w:rFonts w:ascii="Arial" w:hAnsi="Arial" w:cs="Arial"/>
        </w:rPr>
        <w:t>Have received two doses of the vaccine with the second dose delivered more than 14 days before the time of contact.</w:t>
      </w:r>
    </w:p>
    <w:p w14:paraId="3BB5319D" w14:textId="701387B2" w:rsidR="00DC656E" w:rsidRPr="00917623" w:rsidRDefault="00DC656E" w:rsidP="00917623">
      <w:pPr>
        <w:pStyle w:val="ListParagraph"/>
        <w:numPr>
          <w:ilvl w:val="0"/>
          <w:numId w:val="2"/>
        </w:numPr>
        <w:rPr>
          <w:rFonts w:ascii="Arial" w:hAnsi="Arial" w:cs="Arial"/>
        </w:rPr>
      </w:pPr>
      <w:r w:rsidRPr="00917623">
        <w:rPr>
          <w:rFonts w:ascii="Arial" w:hAnsi="Arial" w:cs="Arial"/>
        </w:rPr>
        <w:t>Request a PCR test and for that PCR test to be negative (the individual must isolate until the PCR test result is returned enabling a full risk assessment to take place)</w:t>
      </w:r>
    </w:p>
    <w:p w14:paraId="38499ED7" w14:textId="715E1DD8" w:rsidR="00DC656E" w:rsidRPr="00917623" w:rsidRDefault="002A51B0" w:rsidP="00917623">
      <w:pPr>
        <w:pStyle w:val="ListParagraph"/>
        <w:numPr>
          <w:ilvl w:val="0"/>
          <w:numId w:val="2"/>
        </w:numPr>
        <w:rPr>
          <w:rFonts w:ascii="Arial" w:hAnsi="Arial" w:cs="Arial"/>
        </w:rPr>
      </w:pPr>
      <w:r w:rsidRPr="00917623">
        <w:rPr>
          <w:rFonts w:ascii="Arial" w:hAnsi="Arial" w:cs="Arial"/>
        </w:rPr>
        <w:t xml:space="preserve">Be asymptomatic </w:t>
      </w:r>
    </w:p>
    <w:p w14:paraId="0974EC66" w14:textId="6A9A0C8E" w:rsidR="00DC656E" w:rsidRPr="00917623" w:rsidRDefault="00DC656E" w:rsidP="00917623">
      <w:pPr>
        <w:pStyle w:val="ListParagraph"/>
        <w:numPr>
          <w:ilvl w:val="0"/>
          <w:numId w:val="2"/>
        </w:numPr>
        <w:rPr>
          <w:rFonts w:ascii="Arial" w:hAnsi="Arial" w:cs="Arial"/>
        </w:rPr>
      </w:pPr>
      <w:r w:rsidRPr="00917623">
        <w:rPr>
          <w:rFonts w:ascii="Arial" w:hAnsi="Arial" w:cs="Arial"/>
        </w:rPr>
        <w:t>Consent to the mitigation required to return to work</w:t>
      </w:r>
    </w:p>
    <w:p w14:paraId="32E09956" w14:textId="6702E1D4" w:rsidR="00DC656E" w:rsidRPr="00917623" w:rsidRDefault="00DC656E" w:rsidP="00917623">
      <w:pPr>
        <w:pStyle w:val="ListParagraph"/>
        <w:numPr>
          <w:ilvl w:val="0"/>
          <w:numId w:val="2"/>
        </w:numPr>
        <w:rPr>
          <w:rFonts w:ascii="Arial" w:hAnsi="Arial" w:cs="Arial"/>
        </w:rPr>
      </w:pPr>
      <w:r w:rsidRPr="00917623">
        <w:rPr>
          <w:rFonts w:ascii="Arial" w:hAnsi="Arial" w:cs="Arial"/>
        </w:rPr>
        <w:t>Not be clinically extremely vulnerable</w:t>
      </w:r>
    </w:p>
    <w:p w14:paraId="749E6EF5" w14:textId="10DDDE4C" w:rsidR="00DC656E" w:rsidRPr="00917623" w:rsidRDefault="00DC656E" w:rsidP="00917623">
      <w:pPr>
        <w:pStyle w:val="ListParagraph"/>
        <w:numPr>
          <w:ilvl w:val="0"/>
          <w:numId w:val="2"/>
        </w:numPr>
        <w:rPr>
          <w:rFonts w:ascii="Arial" w:hAnsi="Arial" w:cs="Arial"/>
        </w:rPr>
      </w:pPr>
      <w:r w:rsidRPr="00917623">
        <w:rPr>
          <w:rFonts w:ascii="Arial" w:hAnsi="Arial" w:cs="Arial"/>
        </w:rPr>
        <w:t>Not live in a household with a positive case, a symptomatic individual, or someone awaiting a test result</w:t>
      </w:r>
    </w:p>
    <w:p w14:paraId="55FC7065" w14:textId="76782B4A" w:rsidR="00106AA3" w:rsidRPr="00917623" w:rsidRDefault="00D016B8" w:rsidP="00917623">
      <w:pPr>
        <w:rPr>
          <w:rFonts w:ascii="Arial" w:hAnsi="Arial" w:cs="Arial"/>
        </w:rPr>
      </w:pPr>
      <w:r w:rsidRPr="00917623">
        <w:rPr>
          <w:rFonts w:ascii="Arial" w:hAnsi="Arial" w:cs="Arial"/>
        </w:rPr>
        <w:t>In addition to the above</w:t>
      </w:r>
      <w:r w:rsidR="002016A2" w:rsidRPr="00917623">
        <w:rPr>
          <w:rFonts w:ascii="Arial" w:hAnsi="Arial" w:cs="Arial"/>
        </w:rPr>
        <w:t>,</w:t>
      </w:r>
      <w:r w:rsidRPr="00917623">
        <w:rPr>
          <w:rFonts w:ascii="Arial" w:hAnsi="Arial" w:cs="Arial"/>
        </w:rPr>
        <w:t xml:space="preserve"> individuals will need to provide details regarding the nature of the contact to support the risk assessment e.g. anonymous app notification, travelled in a small vehicle</w:t>
      </w:r>
      <w:r w:rsidR="002016A2" w:rsidRPr="00917623">
        <w:rPr>
          <w:rFonts w:ascii="Arial" w:hAnsi="Arial" w:cs="Arial"/>
        </w:rPr>
        <w:t>,</w:t>
      </w:r>
      <w:r w:rsidRPr="00917623">
        <w:rPr>
          <w:rFonts w:ascii="Arial" w:hAnsi="Arial" w:cs="Arial"/>
        </w:rPr>
        <w:t xml:space="preserve"> etc.</w:t>
      </w:r>
    </w:p>
    <w:p w14:paraId="7B21B196" w14:textId="030BF66D" w:rsidR="00EA3100" w:rsidRPr="00917623" w:rsidRDefault="00EA3100" w:rsidP="00917623">
      <w:pPr>
        <w:rPr>
          <w:rFonts w:ascii="Arial" w:hAnsi="Arial" w:cs="Arial"/>
        </w:rPr>
      </w:pPr>
      <w:r w:rsidRPr="00917623">
        <w:rPr>
          <w:rFonts w:ascii="Arial" w:hAnsi="Arial" w:cs="Arial"/>
        </w:rPr>
        <w:t xml:space="preserve">Attached is a proforma to record the assessment of exceptionality and eligibility of the staff member to be considered for exemption. </w:t>
      </w:r>
    </w:p>
    <w:p w14:paraId="2E452F66" w14:textId="4C3C46B1" w:rsidR="00BF701D" w:rsidRPr="00917623" w:rsidRDefault="00E22C1B" w:rsidP="00917623">
      <w:pPr>
        <w:rPr>
          <w:rFonts w:ascii="Arial" w:hAnsi="Arial" w:cs="Arial"/>
          <w:b/>
          <w:bCs/>
        </w:rPr>
      </w:pPr>
      <w:r w:rsidRPr="00917623">
        <w:rPr>
          <w:rFonts w:ascii="Arial" w:hAnsi="Arial" w:cs="Arial"/>
          <w:b/>
          <w:bCs/>
        </w:rPr>
        <w:t>Mitigation and control measures on return to work</w:t>
      </w:r>
    </w:p>
    <w:p w14:paraId="3F70CDFE" w14:textId="69428021" w:rsidR="00E22C1B" w:rsidRPr="00917623" w:rsidRDefault="00E22C1B" w:rsidP="00917623">
      <w:pPr>
        <w:rPr>
          <w:rFonts w:ascii="Arial" w:hAnsi="Arial" w:cs="Arial"/>
        </w:rPr>
      </w:pPr>
      <w:r w:rsidRPr="00917623">
        <w:rPr>
          <w:rFonts w:ascii="Arial" w:hAnsi="Arial" w:cs="Arial"/>
        </w:rPr>
        <w:t>The organisation requesting the exemption is responsible for assessing the workplace and ensuring that all possible measures to mitigate against the potential spread of infection are followed. This includes:</w:t>
      </w:r>
    </w:p>
    <w:p w14:paraId="6992150E" w14:textId="47847ADE" w:rsidR="00A92ECF" w:rsidRDefault="00A92ECF" w:rsidP="00DF6748">
      <w:pPr>
        <w:pStyle w:val="ListParagraph"/>
        <w:numPr>
          <w:ilvl w:val="0"/>
          <w:numId w:val="3"/>
        </w:numPr>
        <w:jc w:val="both"/>
        <w:rPr>
          <w:rFonts w:ascii="Arial" w:hAnsi="Arial" w:cs="Arial"/>
        </w:rPr>
      </w:pPr>
      <w:r>
        <w:rPr>
          <w:rFonts w:ascii="Arial" w:hAnsi="Arial" w:cs="Arial"/>
        </w:rPr>
        <w:t>The individual should return to work for the minimum time possible during the isolation period.</w:t>
      </w:r>
    </w:p>
    <w:p w14:paraId="333EB1ED" w14:textId="2EE00376" w:rsidR="00E22C1B" w:rsidRPr="00DF6748" w:rsidRDefault="00E22C1B" w:rsidP="00DF6748">
      <w:pPr>
        <w:pStyle w:val="ListParagraph"/>
        <w:numPr>
          <w:ilvl w:val="0"/>
          <w:numId w:val="3"/>
        </w:numPr>
        <w:jc w:val="both"/>
        <w:rPr>
          <w:rFonts w:ascii="Arial" w:hAnsi="Arial" w:cs="Arial"/>
        </w:rPr>
      </w:pPr>
      <w:r w:rsidRPr="00917623">
        <w:rPr>
          <w:rFonts w:ascii="Arial" w:hAnsi="Arial" w:cs="Arial"/>
        </w:rPr>
        <w:t>The i</w:t>
      </w:r>
      <w:r w:rsidR="00106AA3" w:rsidRPr="00917623">
        <w:rPr>
          <w:rFonts w:ascii="Arial" w:hAnsi="Arial" w:cs="Arial"/>
        </w:rPr>
        <w:t>ndividual should undertake daily lateral flow (LFD) tests</w:t>
      </w:r>
      <w:r w:rsidR="00DF6748">
        <w:rPr>
          <w:rFonts w:ascii="Arial" w:hAnsi="Arial" w:cs="Arial"/>
        </w:rPr>
        <w:t xml:space="preserve"> </w:t>
      </w:r>
      <w:r w:rsidR="00DF6748" w:rsidRPr="00DF6748">
        <w:rPr>
          <w:rFonts w:ascii="Arial" w:hAnsi="Arial" w:cs="Arial"/>
        </w:rPr>
        <w:t>for at least 7 days (and to a maximum of 10 days/ completion of the identified isolation period) prior to starting work each day.</w:t>
      </w:r>
      <w:r w:rsidR="00DF6748">
        <w:t xml:space="preserve"> </w:t>
      </w:r>
      <w:r w:rsidR="00DF6748" w:rsidRPr="00F97C92">
        <w:rPr>
          <w:rFonts w:ascii="Arial" w:hAnsi="Arial" w:cs="Arial"/>
        </w:rPr>
        <w:t>The individual</w:t>
      </w:r>
      <w:r w:rsidR="00DF6748">
        <w:t xml:space="preserve"> </w:t>
      </w:r>
      <w:r w:rsidR="00DF6748">
        <w:rPr>
          <w:rFonts w:ascii="Arial" w:hAnsi="Arial" w:cs="Arial"/>
        </w:rPr>
        <w:t>should only go to/</w:t>
      </w:r>
      <w:r w:rsidR="00106AA3" w:rsidRPr="00DF6748">
        <w:rPr>
          <w:rFonts w:ascii="Arial" w:hAnsi="Arial" w:cs="Arial"/>
        </w:rPr>
        <w:t xml:space="preserve">remain in work </w:t>
      </w:r>
      <w:r w:rsidR="00BF701D" w:rsidRPr="00DF6748">
        <w:rPr>
          <w:rFonts w:ascii="Arial" w:hAnsi="Arial" w:cs="Arial"/>
        </w:rPr>
        <w:t xml:space="preserve">if </w:t>
      </w:r>
      <w:r w:rsidR="00106AA3" w:rsidRPr="00DF6748">
        <w:rPr>
          <w:rFonts w:ascii="Arial" w:hAnsi="Arial" w:cs="Arial"/>
        </w:rPr>
        <w:t xml:space="preserve">a negative </w:t>
      </w:r>
      <w:r w:rsidR="00BF701D" w:rsidRPr="00DF6748">
        <w:rPr>
          <w:rFonts w:ascii="Arial" w:hAnsi="Arial" w:cs="Arial"/>
        </w:rPr>
        <w:t>result is obtained</w:t>
      </w:r>
      <w:r w:rsidRPr="00DF6748">
        <w:rPr>
          <w:rFonts w:ascii="Arial" w:hAnsi="Arial" w:cs="Arial"/>
        </w:rPr>
        <w:t>. LFD test results should be recorded on the NHS Testing Portal.</w:t>
      </w:r>
    </w:p>
    <w:p w14:paraId="64464235" w14:textId="7666CA7C" w:rsidR="00E22C1B" w:rsidRPr="00917623" w:rsidRDefault="00E22C1B" w:rsidP="00917623">
      <w:pPr>
        <w:pStyle w:val="ListParagraph"/>
        <w:numPr>
          <w:ilvl w:val="0"/>
          <w:numId w:val="3"/>
        </w:numPr>
        <w:rPr>
          <w:rFonts w:ascii="Arial" w:hAnsi="Arial" w:cs="Arial"/>
        </w:rPr>
      </w:pPr>
      <w:r w:rsidRPr="00917623">
        <w:rPr>
          <w:rFonts w:ascii="Arial" w:hAnsi="Arial" w:cs="Arial"/>
        </w:rPr>
        <w:t>The i</w:t>
      </w:r>
      <w:r w:rsidR="00B312EC" w:rsidRPr="00917623">
        <w:rPr>
          <w:rFonts w:ascii="Arial" w:hAnsi="Arial" w:cs="Arial"/>
        </w:rPr>
        <w:t xml:space="preserve">ndividual should immediately self-exclude if feeling unwell </w:t>
      </w:r>
      <w:r w:rsidR="002049E1" w:rsidRPr="00917623">
        <w:rPr>
          <w:rFonts w:ascii="Arial" w:hAnsi="Arial" w:cs="Arial"/>
        </w:rPr>
        <w:t>/</w:t>
      </w:r>
      <w:r w:rsidR="00B312EC" w:rsidRPr="00917623">
        <w:rPr>
          <w:rFonts w:ascii="Arial" w:hAnsi="Arial" w:cs="Arial"/>
        </w:rPr>
        <w:t xml:space="preserve"> symptomatic</w:t>
      </w:r>
      <w:r w:rsidRPr="00917623">
        <w:rPr>
          <w:rFonts w:ascii="Arial" w:hAnsi="Arial" w:cs="Arial"/>
        </w:rPr>
        <w:t>.</w:t>
      </w:r>
      <w:r w:rsidR="00B312EC" w:rsidRPr="00917623">
        <w:rPr>
          <w:rFonts w:ascii="Arial" w:hAnsi="Arial" w:cs="Arial"/>
        </w:rPr>
        <w:t xml:space="preserve"> </w:t>
      </w:r>
    </w:p>
    <w:p w14:paraId="4CF78C39" w14:textId="77777777" w:rsidR="00E22C1B" w:rsidRPr="00917623" w:rsidRDefault="00BF701D" w:rsidP="00917623">
      <w:pPr>
        <w:pStyle w:val="ListParagraph"/>
        <w:numPr>
          <w:ilvl w:val="0"/>
          <w:numId w:val="3"/>
        </w:numPr>
        <w:rPr>
          <w:rFonts w:ascii="Arial" w:hAnsi="Arial" w:cs="Arial"/>
        </w:rPr>
      </w:pPr>
      <w:r w:rsidRPr="00917623">
        <w:rPr>
          <w:rFonts w:ascii="Arial" w:hAnsi="Arial" w:cs="Arial"/>
        </w:rPr>
        <w:t xml:space="preserve">PPE should be used at all times where </w:t>
      </w:r>
      <w:proofErr w:type="gramStart"/>
      <w:r w:rsidRPr="00917623">
        <w:rPr>
          <w:rFonts w:ascii="Arial" w:hAnsi="Arial" w:cs="Arial"/>
        </w:rPr>
        <w:t>possible</w:t>
      </w:r>
      <w:proofErr w:type="gramEnd"/>
      <w:r w:rsidRPr="00917623">
        <w:rPr>
          <w:rFonts w:ascii="Arial" w:hAnsi="Arial" w:cs="Arial"/>
        </w:rPr>
        <w:t xml:space="preserve"> and any breaches reported</w:t>
      </w:r>
      <w:r w:rsidR="00E22C1B" w:rsidRPr="00917623">
        <w:rPr>
          <w:rFonts w:ascii="Arial" w:hAnsi="Arial" w:cs="Arial"/>
        </w:rPr>
        <w:t>.</w:t>
      </w:r>
    </w:p>
    <w:p w14:paraId="4E8BC1F6" w14:textId="77777777" w:rsidR="00E22C1B" w:rsidRPr="00917623" w:rsidRDefault="00E22C1B" w:rsidP="00917623">
      <w:pPr>
        <w:pStyle w:val="ListParagraph"/>
        <w:numPr>
          <w:ilvl w:val="0"/>
          <w:numId w:val="3"/>
        </w:numPr>
        <w:rPr>
          <w:rFonts w:ascii="Arial" w:hAnsi="Arial" w:cs="Arial"/>
        </w:rPr>
      </w:pPr>
      <w:r w:rsidRPr="00917623">
        <w:rPr>
          <w:rFonts w:ascii="Arial" w:hAnsi="Arial" w:cs="Arial"/>
        </w:rPr>
        <w:t>The i</w:t>
      </w:r>
      <w:r w:rsidR="00B312EC" w:rsidRPr="00917623">
        <w:rPr>
          <w:rFonts w:ascii="Arial" w:hAnsi="Arial" w:cs="Arial"/>
        </w:rPr>
        <w:t xml:space="preserve">ndividual should </w:t>
      </w:r>
      <w:r w:rsidR="002049E1" w:rsidRPr="00917623">
        <w:rPr>
          <w:rFonts w:ascii="Arial" w:hAnsi="Arial" w:cs="Arial"/>
        </w:rPr>
        <w:t xml:space="preserve">maintain </w:t>
      </w:r>
      <w:r w:rsidR="00B312EC" w:rsidRPr="00917623">
        <w:rPr>
          <w:rFonts w:ascii="Arial" w:hAnsi="Arial" w:cs="Arial"/>
        </w:rPr>
        <w:t xml:space="preserve">social distance from other staff </w:t>
      </w:r>
      <w:r w:rsidR="002049E1" w:rsidRPr="00917623">
        <w:rPr>
          <w:rFonts w:ascii="Arial" w:hAnsi="Arial" w:cs="Arial"/>
        </w:rPr>
        <w:t xml:space="preserve">where possible </w:t>
      </w:r>
    </w:p>
    <w:p w14:paraId="5DC4D1FD" w14:textId="55627FFF" w:rsidR="00E22C1B" w:rsidRPr="00917623" w:rsidRDefault="00E22C1B" w:rsidP="00917623">
      <w:pPr>
        <w:pStyle w:val="ListParagraph"/>
        <w:numPr>
          <w:ilvl w:val="0"/>
          <w:numId w:val="3"/>
        </w:numPr>
        <w:rPr>
          <w:rFonts w:ascii="Arial" w:hAnsi="Arial" w:cs="Arial"/>
        </w:rPr>
      </w:pPr>
      <w:r w:rsidRPr="00917623">
        <w:rPr>
          <w:rFonts w:ascii="Arial" w:hAnsi="Arial" w:cs="Arial"/>
        </w:rPr>
        <w:t>The i</w:t>
      </w:r>
      <w:r w:rsidR="00BF701D" w:rsidRPr="00917623">
        <w:rPr>
          <w:rFonts w:ascii="Arial" w:hAnsi="Arial" w:cs="Arial"/>
        </w:rPr>
        <w:t>ndividual returning to work should be kept separate to the rest of the workforce (‘bubbled’) where possible to minimise the risk of transmission to wider staff</w:t>
      </w:r>
      <w:r w:rsidRPr="00917623">
        <w:rPr>
          <w:rFonts w:ascii="Arial" w:hAnsi="Arial" w:cs="Arial"/>
        </w:rPr>
        <w:t xml:space="preserve">. This includes break </w:t>
      </w:r>
      <w:r w:rsidR="002A51B0" w:rsidRPr="00917623">
        <w:rPr>
          <w:rFonts w:ascii="Arial" w:hAnsi="Arial" w:cs="Arial"/>
        </w:rPr>
        <w:t>mealtimes</w:t>
      </w:r>
      <w:r w:rsidRPr="00917623">
        <w:rPr>
          <w:rFonts w:ascii="Arial" w:hAnsi="Arial" w:cs="Arial"/>
        </w:rPr>
        <w:t>.</w:t>
      </w:r>
    </w:p>
    <w:p w14:paraId="764CCBE2" w14:textId="77777777" w:rsidR="00E22C1B" w:rsidRPr="00917623" w:rsidRDefault="00B312EC" w:rsidP="00917623">
      <w:pPr>
        <w:pStyle w:val="ListParagraph"/>
        <w:numPr>
          <w:ilvl w:val="0"/>
          <w:numId w:val="3"/>
        </w:numPr>
        <w:rPr>
          <w:rFonts w:ascii="Arial" w:hAnsi="Arial" w:cs="Arial"/>
        </w:rPr>
      </w:pPr>
      <w:r w:rsidRPr="00917623">
        <w:rPr>
          <w:rFonts w:ascii="Arial" w:hAnsi="Arial" w:cs="Arial"/>
        </w:rPr>
        <w:t>Individual should not work alongside or in proximity with any member of staff who is Clinically Extremely Vulnerable</w:t>
      </w:r>
    </w:p>
    <w:p w14:paraId="12EBA9D9" w14:textId="69866AC8" w:rsidR="00E22C1B" w:rsidRPr="00917623" w:rsidRDefault="00DF6748" w:rsidP="00917623">
      <w:pPr>
        <w:pStyle w:val="ListParagraph"/>
        <w:numPr>
          <w:ilvl w:val="0"/>
          <w:numId w:val="3"/>
        </w:numPr>
        <w:rPr>
          <w:rFonts w:ascii="Arial" w:hAnsi="Arial" w:cs="Arial"/>
        </w:rPr>
      </w:pPr>
      <w:r>
        <w:rPr>
          <w:rFonts w:ascii="Arial" w:hAnsi="Arial" w:cs="Arial"/>
        </w:rPr>
        <w:t>The i</w:t>
      </w:r>
      <w:r w:rsidR="00106AA3" w:rsidRPr="00917623">
        <w:rPr>
          <w:rFonts w:ascii="Arial" w:hAnsi="Arial" w:cs="Arial"/>
        </w:rPr>
        <w:t xml:space="preserve">ndividual will be </w:t>
      </w:r>
      <w:proofErr w:type="gramStart"/>
      <w:r w:rsidR="00106AA3" w:rsidRPr="00917623">
        <w:rPr>
          <w:rFonts w:ascii="Arial" w:hAnsi="Arial" w:cs="Arial"/>
        </w:rPr>
        <w:t xml:space="preserve">required to self-isolate </w:t>
      </w:r>
      <w:r w:rsidR="00E22C1B" w:rsidRPr="00917623">
        <w:rPr>
          <w:rFonts w:ascii="Arial" w:hAnsi="Arial" w:cs="Arial"/>
        </w:rPr>
        <w:t>at all times</w:t>
      </w:r>
      <w:proofErr w:type="gramEnd"/>
      <w:r w:rsidR="00E22C1B" w:rsidRPr="00917623">
        <w:rPr>
          <w:rFonts w:ascii="Arial" w:hAnsi="Arial" w:cs="Arial"/>
        </w:rPr>
        <w:t xml:space="preserve"> </w:t>
      </w:r>
      <w:r w:rsidR="00BF701D" w:rsidRPr="00917623">
        <w:rPr>
          <w:rFonts w:ascii="Arial" w:hAnsi="Arial" w:cs="Arial"/>
        </w:rPr>
        <w:t xml:space="preserve">when not in work </w:t>
      </w:r>
      <w:r w:rsidR="00106AA3" w:rsidRPr="00917623">
        <w:rPr>
          <w:rFonts w:ascii="Arial" w:hAnsi="Arial" w:cs="Arial"/>
        </w:rPr>
        <w:t>and follow relevant national guidance</w:t>
      </w:r>
      <w:r w:rsidR="00E22C1B" w:rsidRPr="00917623">
        <w:rPr>
          <w:rFonts w:ascii="Arial" w:hAnsi="Arial" w:cs="Arial"/>
        </w:rPr>
        <w:t>.</w:t>
      </w:r>
    </w:p>
    <w:p w14:paraId="1C11A967" w14:textId="77777777" w:rsidR="00E22C1B" w:rsidRPr="00917623" w:rsidRDefault="00E22C1B" w:rsidP="00917623">
      <w:pPr>
        <w:pStyle w:val="ListParagraph"/>
        <w:numPr>
          <w:ilvl w:val="0"/>
          <w:numId w:val="3"/>
        </w:numPr>
        <w:rPr>
          <w:rFonts w:ascii="Arial" w:hAnsi="Arial" w:cs="Arial"/>
        </w:rPr>
      </w:pPr>
      <w:r w:rsidRPr="00917623">
        <w:rPr>
          <w:rFonts w:ascii="Arial" w:hAnsi="Arial" w:cs="Arial"/>
        </w:rPr>
        <w:lastRenderedPageBreak/>
        <w:t>The i</w:t>
      </w:r>
      <w:r w:rsidR="00106AA3" w:rsidRPr="00917623">
        <w:rPr>
          <w:rFonts w:ascii="Arial" w:hAnsi="Arial" w:cs="Arial"/>
        </w:rPr>
        <w:t>ndividual should avoid using public transport to travel to work if possible</w:t>
      </w:r>
    </w:p>
    <w:p w14:paraId="2B059902" w14:textId="6C9C90E2" w:rsidR="00B312EC" w:rsidRPr="00917623" w:rsidRDefault="00B312EC" w:rsidP="00917623">
      <w:pPr>
        <w:pStyle w:val="ListParagraph"/>
        <w:numPr>
          <w:ilvl w:val="0"/>
          <w:numId w:val="3"/>
        </w:numPr>
        <w:rPr>
          <w:rFonts w:ascii="Arial" w:hAnsi="Arial" w:cs="Arial"/>
        </w:rPr>
      </w:pPr>
      <w:r w:rsidRPr="00917623">
        <w:rPr>
          <w:rFonts w:ascii="Arial" w:hAnsi="Arial" w:cs="Arial"/>
        </w:rPr>
        <w:t xml:space="preserve">If additional positive cases are identified amongst </w:t>
      </w:r>
      <w:r w:rsidR="002049E1" w:rsidRPr="00917623">
        <w:rPr>
          <w:rFonts w:ascii="Arial" w:hAnsi="Arial" w:cs="Arial"/>
        </w:rPr>
        <w:t>individual</w:t>
      </w:r>
      <w:r w:rsidRPr="00917623">
        <w:rPr>
          <w:rFonts w:ascii="Arial" w:hAnsi="Arial" w:cs="Arial"/>
        </w:rPr>
        <w:t>s returning to work, this agreement should be reviewed to assess risk of further workplace transmission</w:t>
      </w:r>
      <w:r w:rsidR="00E22C1B" w:rsidRPr="00917623">
        <w:rPr>
          <w:rFonts w:ascii="Arial" w:hAnsi="Arial" w:cs="Arial"/>
        </w:rPr>
        <w:t>.</w:t>
      </w:r>
    </w:p>
    <w:p w14:paraId="23204DD3" w14:textId="53959B83" w:rsidR="00E22C1B" w:rsidRPr="00917623" w:rsidRDefault="00D016B8" w:rsidP="00917623">
      <w:pPr>
        <w:rPr>
          <w:rFonts w:ascii="Arial" w:hAnsi="Arial" w:cs="Arial"/>
          <w:b/>
          <w:bCs/>
        </w:rPr>
      </w:pPr>
      <w:r w:rsidRPr="00917623">
        <w:rPr>
          <w:rFonts w:ascii="Arial" w:hAnsi="Arial" w:cs="Arial"/>
          <w:b/>
          <w:bCs/>
        </w:rPr>
        <w:t xml:space="preserve">Responsibilities </w:t>
      </w:r>
    </w:p>
    <w:p w14:paraId="7BB6D8C4" w14:textId="09B9B7F3" w:rsidR="00E22C1B" w:rsidRPr="00917623" w:rsidRDefault="00E22C1B" w:rsidP="00917623">
      <w:pPr>
        <w:rPr>
          <w:rFonts w:ascii="Arial" w:hAnsi="Arial" w:cs="Arial"/>
        </w:rPr>
      </w:pPr>
      <w:r w:rsidRPr="00917623">
        <w:rPr>
          <w:rFonts w:ascii="Arial" w:hAnsi="Arial" w:cs="Arial"/>
        </w:rPr>
        <w:t xml:space="preserve">There should be a named lead in each </w:t>
      </w:r>
      <w:r w:rsidR="00D016B8" w:rsidRPr="00917623">
        <w:rPr>
          <w:rFonts w:ascii="Arial" w:hAnsi="Arial" w:cs="Arial"/>
        </w:rPr>
        <w:t>organisation. The requesting organisation will be responsible for assessing exceptionality and risk of harm to the public as a result of any loss of service or function due to individuals isolating. The requesting organisation is also responsible for implementing all necessary mitigation and control measures</w:t>
      </w:r>
      <w:r w:rsidR="00DF6748">
        <w:rPr>
          <w:rFonts w:ascii="Arial" w:hAnsi="Arial" w:cs="Arial"/>
        </w:rPr>
        <w:t xml:space="preserve">, ensuring safety </w:t>
      </w:r>
      <w:r w:rsidR="00D016B8" w:rsidRPr="00917623">
        <w:rPr>
          <w:rFonts w:ascii="Arial" w:hAnsi="Arial" w:cs="Arial"/>
        </w:rPr>
        <w:t>in the workplace</w:t>
      </w:r>
      <w:r w:rsidR="00DF6748">
        <w:rPr>
          <w:rFonts w:ascii="Arial" w:hAnsi="Arial" w:cs="Arial"/>
        </w:rPr>
        <w:t xml:space="preserve"> is paramount</w:t>
      </w:r>
      <w:r w:rsidR="00D016B8" w:rsidRPr="00917623">
        <w:rPr>
          <w:rFonts w:ascii="Arial" w:hAnsi="Arial" w:cs="Arial"/>
        </w:rPr>
        <w:t>.</w:t>
      </w:r>
    </w:p>
    <w:p w14:paraId="040BD422" w14:textId="3921089B" w:rsidR="00B312EC" w:rsidRPr="00917623" w:rsidRDefault="00D016B8" w:rsidP="00917623">
      <w:pPr>
        <w:rPr>
          <w:rFonts w:ascii="Arial" w:hAnsi="Arial" w:cs="Arial"/>
        </w:rPr>
      </w:pPr>
      <w:r w:rsidRPr="00917623">
        <w:rPr>
          <w:rFonts w:ascii="Arial" w:hAnsi="Arial" w:cs="Arial"/>
        </w:rPr>
        <w:t xml:space="preserve">Where the service pertains to a specific local authority geographical area, the DPH is responsible for </w:t>
      </w:r>
      <w:r w:rsidR="005223D4" w:rsidRPr="00917623">
        <w:rPr>
          <w:rFonts w:ascii="Arial" w:hAnsi="Arial" w:cs="Arial"/>
        </w:rPr>
        <w:t>conducting the risk assessment and signing off individual returning to the workplace.</w:t>
      </w:r>
      <w:r w:rsidR="002016A2" w:rsidRPr="00917623">
        <w:rPr>
          <w:rFonts w:ascii="Arial" w:hAnsi="Arial" w:cs="Arial"/>
        </w:rPr>
        <w:t xml:space="preserve"> This responsibility may be delegated. </w:t>
      </w:r>
    </w:p>
    <w:p w14:paraId="00AFFB34" w14:textId="30887A96" w:rsidR="005223D4" w:rsidRPr="00917623" w:rsidRDefault="005223D4" w:rsidP="00917623">
      <w:pPr>
        <w:rPr>
          <w:rFonts w:ascii="Arial" w:hAnsi="Arial" w:cs="Arial"/>
        </w:rPr>
      </w:pPr>
      <w:r w:rsidRPr="00917623">
        <w:rPr>
          <w:rFonts w:ascii="Arial" w:hAnsi="Arial" w:cs="Arial"/>
        </w:rPr>
        <w:t xml:space="preserve">For West Yorkshire Police and West Yorkshire Fire and </w:t>
      </w:r>
      <w:r w:rsidR="0003078E" w:rsidRPr="00917623">
        <w:rPr>
          <w:rFonts w:ascii="Arial" w:hAnsi="Arial" w:cs="Arial"/>
        </w:rPr>
        <w:t>Rescue, the</w:t>
      </w:r>
      <w:r w:rsidRPr="00917623">
        <w:rPr>
          <w:rFonts w:ascii="Arial" w:hAnsi="Arial" w:cs="Arial"/>
        </w:rPr>
        <w:t xml:space="preserve"> Health Protection Team at PHE will continue to oversee and sign off the risk assessments, in line with the Joint Working Agreements.</w:t>
      </w:r>
    </w:p>
    <w:p w14:paraId="462CA258" w14:textId="6BEC71AF" w:rsidR="005223D4" w:rsidRPr="00917623" w:rsidRDefault="00EA3100" w:rsidP="00917623">
      <w:pPr>
        <w:rPr>
          <w:rFonts w:ascii="Arial" w:hAnsi="Arial" w:cs="Arial"/>
          <w:b/>
          <w:bCs/>
        </w:rPr>
      </w:pPr>
      <w:r w:rsidRPr="00917623">
        <w:rPr>
          <w:rFonts w:ascii="Arial" w:hAnsi="Arial" w:cs="Arial"/>
          <w:b/>
          <w:bCs/>
        </w:rPr>
        <w:t xml:space="preserve">Submissions of requests </w:t>
      </w:r>
    </w:p>
    <w:p w14:paraId="2E6C7C39" w14:textId="34D2898B" w:rsidR="00917623" w:rsidRPr="00917623" w:rsidRDefault="00917623" w:rsidP="00DF6748">
      <w:pPr>
        <w:jc w:val="both"/>
        <w:rPr>
          <w:rFonts w:ascii="Arial" w:hAnsi="Arial" w:cs="Arial"/>
        </w:rPr>
      </w:pPr>
      <w:r>
        <w:rPr>
          <w:rFonts w:ascii="Arial" w:hAnsi="Arial" w:cs="Arial"/>
        </w:rPr>
        <w:t xml:space="preserve">Completed proformas recoding details of the </w:t>
      </w:r>
      <w:r w:rsidRPr="00917623">
        <w:rPr>
          <w:rFonts w:ascii="Arial" w:hAnsi="Arial" w:cs="Arial"/>
        </w:rPr>
        <w:t>assessment of exceptionality and eligibility of the staff member to be considered for exemption</w:t>
      </w:r>
      <w:r>
        <w:rPr>
          <w:rFonts w:ascii="Arial" w:hAnsi="Arial" w:cs="Arial"/>
        </w:rPr>
        <w:t xml:space="preserve"> will need to be assessed by an Infection Prevention and Control or public health specialist. Below is the route for requests for different LRF partners:</w:t>
      </w:r>
    </w:p>
    <w:p w14:paraId="68D22DF9" w14:textId="3E16970C" w:rsidR="00EA3100" w:rsidRPr="00917623" w:rsidRDefault="00EA3100" w:rsidP="00917623">
      <w:pPr>
        <w:pStyle w:val="ListParagraph"/>
        <w:numPr>
          <w:ilvl w:val="0"/>
          <w:numId w:val="5"/>
        </w:numPr>
        <w:rPr>
          <w:rFonts w:ascii="Arial" w:hAnsi="Arial" w:cs="Arial"/>
        </w:rPr>
      </w:pPr>
      <w:r w:rsidRPr="00917623">
        <w:rPr>
          <w:rFonts w:ascii="Arial" w:hAnsi="Arial" w:cs="Arial"/>
        </w:rPr>
        <w:t xml:space="preserve">Councils – IPC </w:t>
      </w:r>
      <w:r w:rsidR="00917623" w:rsidRPr="00917623">
        <w:rPr>
          <w:rFonts w:ascii="Arial" w:hAnsi="Arial" w:cs="Arial"/>
        </w:rPr>
        <w:t>/ Public Health</w:t>
      </w:r>
    </w:p>
    <w:p w14:paraId="06E9E296" w14:textId="307D9E45" w:rsidR="00EA3100" w:rsidRPr="00917623" w:rsidRDefault="00EA3100" w:rsidP="00917623">
      <w:pPr>
        <w:pStyle w:val="ListParagraph"/>
        <w:numPr>
          <w:ilvl w:val="0"/>
          <w:numId w:val="5"/>
        </w:numPr>
        <w:rPr>
          <w:rFonts w:ascii="Arial" w:hAnsi="Arial" w:cs="Arial"/>
        </w:rPr>
      </w:pPr>
      <w:r w:rsidRPr="00917623">
        <w:rPr>
          <w:rFonts w:ascii="Arial" w:hAnsi="Arial" w:cs="Arial"/>
        </w:rPr>
        <w:t xml:space="preserve">Police and Fire </w:t>
      </w:r>
      <w:r w:rsidR="00917623" w:rsidRPr="00917623">
        <w:rPr>
          <w:rFonts w:ascii="Arial" w:hAnsi="Arial" w:cs="Arial"/>
        </w:rPr>
        <w:t>–</w:t>
      </w:r>
      <w:r w:rsidRPr="00917623">
        <w:rPr>
          <w:rFonts w:ascii="Arial" w:hAnsi="Arial" w:cs="Arial"/>
        </w:rPr>
        <w:t xml:space="preserve"> PHE</w:t>
      </w:r>
      <w:r w:rsidR="00917623" w:rsidRPr="00917623">
        <w:rPr>
          <w:rFonts w:ascii="Arial" w:hAnsi="Arial" w:cs="Arial"/>
        </w:rPr>
        <w:t xml:space="preserve"> </w:t>
      </w:r>
    </w:p>
    <w:p w14:paraId="332C7044" w14:textId="15F1AF2C" w:rsidR="00917623" w:rsidRPr="00917623" w:rsidRDefault="00917623" w:rsidP="00917623">
      <w:pPr>
        <w:pStyle w:val="ListParagraph"/>
        <w:numPr>
          <w:ilvl w:val="0"/>
          <w:numId w:val="5"/>
        </w:numPr>
        <w:rPr>
          <w:rFonts w:ascii="Arial" w:hAnsi="Arial" w:cs="Arial"/>
        </w:rPr>
      </w:pPr>
      <w:r w:rsidRPr="00917623">
        <w:rPr>
          <w:rFonts w:ascii="Arial" w:hAnsi="Arial" w:cs="Arial"/>
        </w:rPr>
        <w:t xml:space="preserve">Other critical infrastructure services – relevant Government department </w:t>
      </w:r>
    </w:p>
    <w:p w14:paraId="4BF026E8" w14:textId="77777777" w:rsidR="00917623" w:rsidRDefault="00917623" w:rsidP="00917623">
      <w:pPr>
        <w:rPr>
          <w:rFonts w:ascii="Arial" w:hAnsi="Arial" w:cs="Arial"/>
          <w:b/>
          <w:bCs/>
        </w:rPr>
      </w:pPr>
    </w:p>
    <w:p w14:paraId="5FBB9158" w14:textId="5F78FBB3" w:rsidR="005223D4" w:rsidRDefault="00917623" w:rsidP="00917623">
      <w:pPr>
        <w:rPr>
          <w:rFonts w:ascii="Arial" w:hAnsi="Arial" w:cs="Arial"/>
          <w:b/>
          <w:bCs/>
        </w:rPr>
      </w:pPr>
      <w:r>
        <w:rPr>
          <w:rFonts w:ascii="Arial" w:hAnsi="Arial" w:cs="Arial"/>
          <w:b/>
          <w:bCs/>
        </w:rPr>
        <w:t xml:space="preserve">Oversight and audit of requests </w:t>
      </w:r>
    </w:p>
    <w:p w14:paraId="6077D992" w14:textId="3AF60117" w:rsidR="00917623" w:rsidRPr="00D02472" w:rsidRDefault="00917623" w:rsidP="00917623">
      <w:pPr>
        <w:rPr>
          <w:rFonts w:ascii="Arial" w:hAnsi="Arial" w:cs="Arial"/>
        </w:rPr>
      </w:pPr>
      <w:r w:rsidRPr="00D02472">
        <w:rPr>
          <w:rFonts w:ascii="Arial" w:hAnsi="Arial" w:cs="Arial"/>
        </w:rPr>
        <w:t xml:space="preserve">It is important to maintain oversight of the number, nature and outcomes of requests for </w:t>
      </w:r>
      <w:r w:rsidR="00D02472">
        <w:rPr>
          <w:rFonts w:ascii="Arial" w:hAnsi="Arial" w:cs="Arial"/>
        </w:rPr>
        <w:t>exemptions to self-isolatio</w:t>
      </w:r>
      <w:r w:rsidR="00DC2463">
        <w:rPr>
          <w:rFonts w:ascii="Arial" w:hAnsi="Arial" w:cs="Arial"/>
        </w:rPr>
        <w:t>n</w:t>
      </w:r>
      <w:r w:rsidR="00D02472">
        <w:rPr>
          <w:rFonts w:ascii="Arial" w:hAnsi="Arial" w:cs="Arial"/>
        </w:rPr>
        <w:t xml:space="preserve">. In order to </w:t>
      </w:r>
      <w:r w:rsidR="00DC2463">
        <w:rPr>
          <w:rFonts w:ascii="Arial" w:hAnsi="Arial" w:cs="Arial"/>
        </w:rPr>
        <w:t>be assured</w:t>
      </w:r>
      <w:r w:rsidR="00D02472">
        <w:rPr>
          <w:rFonts w:ascii="Arial" w:hAnsi="Arial" w:cs="Arial"/>
        </w:rPr>
        <w:t xml:space="preserve">, Directors of Public Health have agreed that a sample of requests and decisions made across the NHS, social care, and other essential local government services will be audited. </w:t>
      </w:r>
    </w:p>
    <w:p w14:paraId="428210B3" w14:textId="77777777" w:rsidR="00917623" w:rsidRPr="00917623" w:rsidRDefault="00917623" w:rsidP="00917623">
      <w:pPr>
        <w:rPr>
          <w:rFonts w:ascii="Arial" w:hAnsi="Arial" w:cs="Arial"/>
          <w:b/>
          <w:bCs/>
        </w:rPr>
      </w:pPr>
    </w:p>
    <w:p w14:paraId="266DFC2C" w14:textId="11C4221B" w:rsidR="005223D4" w:rsidRPr="00917623" w:rsidRDefault="005223D4" w:rsidP="00917623">
      <w:pPr>
        <w:rPr>
          <w:rFonts w:ascii="Arial" w:hAnsi="Arial" w:cs="Arial"/>
          <w:b/>
          <w:bCs/>
        </w:rPr>
      </w:pPr>
      <w:r w:rsidRPr="00917623">
        <w:rPr>
          <w:rFonts w:ascii="Arial" w:hAnsi="Arial" w:cs="Arial"/>
          <w:b/>
          <w:bCs/>
        </w:rPr>
        <w:t>Note: This protocol is valid up to August 16</w:t>
      </w:r>
      <w:r w:rsidRPr="00917623">
        <w:rPr>
          <w:rFonts w:ascii="Arial" w:hAnsi="Arial" w:cs="Arial"/>
          <w:b/>
          <w:bCs/>
          <w:vertAlign w:val="superscript"/>
        </w:rPr>
        <w:t>th</w:t>
      </w:r>
      <w:proofErr w:type="gramStart"/>
      <w:r w:rsidRPr="00917623">
        <w:rPr>
          <w:rFonts w:ascii="Arial" w:hAnsi="Arial" w:cs="Arial"/>
          <w:b/>
          <w:bCs/>
        </w:rPr>
        <w:t xml:space="preserve"> 2021</w:t>
      </w:r>
      <w:proofErr w:type="gramEnd"/>
      <w:r w:rsidRPr="00917623">
        <w:rPr>
          <w:rFonts w:ascii="Arial" w:hAnsi="Arial" w:cs="Arial"/>
          <w:b/>
          <w:bCs/>
        </w:rPr>
        <w:t>, at which point updated guidance on isolation is expected.</w:t>
      </w:r>
    </w:p>
    <w:sectPr w:rsidR="005223D4" w:rsidRPr="009176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C65AC" w14:textId="77777777" w:rsidR="0000481A" w:rsidRDefault="0000481A" w:rsidP="002049E1">
      <w:pPr>
        <w:spacing w:after="0" w:line="240" w:lineRule="auto"/>
      </w:pPr>
      <w:r>
        <w:separator/>
      </w:r>
    </w:p>
  </w:endnote>
  <w:endnote w:type="continuationSeparator" w:id="0">
    <w:p w14:paraId="4B704E61" w14:textId="77777777" w:rsidR="0000481A" w:rsidRDefault="0000481A" w:rsidP="0020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D497C" w14:textId="77777777" w:rsidR="0000481A" w:rsidRDefault="0000481A" w:rsidP="002049E1">
      <w:pPr>
        <w:spacing w:after="0" w:line="240" w:lineRule="auto"/>
      </w:pPr>
      <w:r>
        <w:separator/>
      </w:r>
    </w:p>
  </w:footnote>
  <w:footnote w:type="continuationSeparator" w:id="0">
    <w:p w14:paraId="3C963F64" w14:textId="77777777" w:rsidR="0000481A" w:rsidRDefault="0000481A" w:rsidP="00204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8B224" w14:textId="7D814A34" w:rsidR="002049E1" w:rsidRDefault="002049E1" w:rsidP="002049E1">
    <w:pPr>
      <w:pStyle w:val="Header"/>
      <w:jc w:val="right"/>
    </w:pPr>
    <w:r>
      <w:t>2</w:t>
    </w:r>
    <w:r w:rsidR="00917623">
      <w:t>1</w:t>
    </w:r>
    <w:r>
      <w:t>.07.2021</w:t>
    </w:r>
  </w:p>
  <w:p w14:paraId="1F5BC74F" w14:textId="5FD750A7" w:rsidR="002049E1" w:rsidRDefault="002049E1" w:rsidP="002049E1">
    <w:pPr>
      <w:pStyle w:val="Header"/>
      <w:jc w:val="right"/>
    </w:pPr>
    <w:r>
      <w:t>V</w:t>
    </w:r>
    <w:r w:rsidR="0091762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D4B10"/>
    <w:multiLevelType w:val="hybridMultilevel"/>
    <w:tmpl w:val="E63E64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D2635FE"/>
    <w:multiLevelType w:val="hybridMultilevel"/>
    <w:tmpl w:val="2A32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395638"/>
    <w:multiLevelType w:val="hybridMultilevel"/>
    <w:tmpl w:val="CAB0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0F2CE7"/>
    <w:multiLevelType w:val="hybridMultilevel"/>
    <w:tmpl w:val="4C68957C"/>
    <w:lvl w:ilvl="0" w:tplc="0809000F">
      <w:start w:val="1"/>
      <w:numFmt w:val="decimal"/>
      <w:lvlText w:val="%1."/>
      <w:lvlJc w:val="left"/>
      <w:pPr>
        <w:ind w:left="720" w:hanging="360"/>
      </w:pPr>
      <w:rPr>
        <w:rFonts w:hint="default"/>
      </w:rPr>
    </w:lvl>
    <w:lvl w:ilvl="1" w:tplc="4DDC7FA2">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2C16AC"/>
    <w:multiLevelType w:val="hybridMultilevel"/>
    <w:tmpl w:val="F2B4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3A"/>
    <w:rsid w:val="0000481A"/>
    <w:rsid w:val="0003078E"/>
    <w:rsid w:val="00106AA3"/>
    <w:rsid w:val="00171EA8"/>
    <w:rsid w:val="00192E2D"/>
    <w:rsid w:val="002016A2"/>
    <w:rsid w:val="002049E1"/>
    <w:rsid w:val="002A51B0"/>
    <w:rsid w:val="002C205F"/>
    <w:rsid w:val="003D014E"/>
    <w:rsid w:val="003D21ED"/>
    <w:rsid w:val="00464B86"/>
    <w:rsid w:val="004F0463"/>
    <w:rsid w:val="005223D4"/>
    <w:rsid w:val="005C289A"/>
    <w:rsid w:val="006B0413"/>
    <w:rsid w:val="0071390F"/>
    <w:rsid w:val="0078591D"/>
    <w:rsid w:val="007B4174"/>
    <w:rsid w:val="00893A40"/>
    <w:rsid w:val="008F10F5"/>
    <w:rsid w:val="00917623"/>
    <w:rsid w:val="00A92ECF"/>
    <w:rsid w:val="00AE3C3A"/>
    <w:rsid w:val="00B312EC"/>
    <w:rsid w:val="00BC295F"/>
    <w:rsid w:val="00BD239A"/>
    <w:rsid w:val="00BF701D"/>
    <w:rsid w:val="00D016B8"/>
    <w:rsid w:val="00D02472"/>
    <w:rsid w:val="00D378EF"/>
    <w:rsid w:val="00DC2463"/>
    <w:rsid w:val="00DC2CC8"/>
    <w:rsid w:val="00DC656E"/>
    <w:rsid w:val="00DF6748"/>
    <w:rsid w:val="00E22C1B"/>
    <w:rsid w:val="00EA3100"/>
    <w:rsid w:val="00EB3738"/>
    <w:rsid w:val="00EE4AAE"/>
    <w:rsid w:val="00F9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AF9F"/>
  <w15:chartTrackingRefBased/>
  <w15:docId w15:val="{FCB07F6F-6ADA-4C06-A729-9403576A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C3A"/>
    <w:pPr>
      <w:ind w:left="720"/>
      <w:contextualSpacing/>
    </w:pPr>
  </w:style>
  <w:style w:type="paragraph" w:styleId="Header">
    <w:name w:val="header"/>
    <w:basedOn w:val="Normal"/>
    <w:link w:val="HeaderChar"/>
    <w:uiPriority w:val="99"/>
    <w:unhideWhenUsed/>
    <w:rsid w:val="00204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9E1"/>
  </w:style>
  <w:style w:type="paragraph" w:styleId="Footer">
    <w:name w:val="footer"/>
    <w:basedOn w:val="Normal"/>
    <w:link w:val="FooterChar"/>
    <w:uiPriority w:val="99"/>
    <w:unhideWhenUsed/>
    <w:rsid w:val="00204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1168</Words>
  <Characters>6660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Bagguley</dc:creator>
  <cp:keywords/>
  <dc:description/>
  <cp:lastModifiedBy>Deborah Harkins</cp:lastModifiedBy>
  <cp:revision>2</cp:revision>
  <dcterms:created xsi:type="dcterms:W3CDTF">2021-07-22T07:40:00Z</dcterms:created>
  <dcterms:modified xsi:type="dcterms:W3CDTF">2021-07-22T07:40:00Z</dcterms:modified>
</cp:coreProperties>
</file>