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E579" w14:textId="1C6259DF" w:rsidR="00372865" w:rsidRDefault="00372865" w:rsidP="00BB1EEC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1E8300" wp14:editId="649D98B0">
            <wp:simplePos x="0" y="0"/>
            <wp:positionH relativeFrom="column">
              <wp:posOffset>2209800</wp:posOffset>
            </wp:positionH>
            <wp:positionV relativeFrom="paragraph">
              <wp:posOffset>-600075</wp:posOffset>
            </wp:positionV>
            <wp:extent cx="4107815" cy="1714500"/>
            <wp:effectExtent l="0" t="0" r="6985" b="0"/>
            <wp:wrapNone/>
            <wp:docPr id="1" name="Picture 1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378" cy="17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A05E4" w14:textId="77777777" w:rsidR="00372865" w:rsidRDefault="00372865" w:rsidP="00BB1EEC">
      <w:pPr>
        <w:jc w:val="center"/>
        <w:rPr>
          <w:b/>
          <w:bCs/>
          <w:sz w:val="44"/>
          <w:szCs w:val="44"/>
          <w:u w:val="single"/>
        </w:rPr>
      </w:pPr>
    </w:p>
    <w:p w14:paraId="023864EE" w14:textId="77777777" w:rsidR="00F64B83" w:rsidRDefault="00F64B83" w:rsidP="00BB1EEC">
      <w:pPr>
        <w:jc w:val="center"/>
        <w:rPr>
          <w:b/>
          <w:bCs/>
          <w:sz w:val="44"/>
          <w:szCs w:val="44"/>
          <w:u w:val="single"/>
        </w:rPr>
      </w:pPr>
    </w:p>
    <w:p w14:paraId="26344399" w14:textId="2EBDC778" w:rsidR="00035D24" w:rsidRDefault="00F64B83" w:rsidP="00BB1EEC">
      <w:pPr>
        <w:jc w:val="center"/>
        <w:rPr>
          <w:b/>
          <w:bCs/>
          <w:sz w:val="44"/>
          <w:szCs w:val="44"/>
        </w:rPr>
      </w:pPr>
      <w:r w:rsidRPr="00004B26">
        <w:rPr>
          <w:b/>
          <w:bCs/>
          <w:sz w:val="44"/>
          <w:szCs w:val="44"/>
        </w:rPr>
        <w:t>Ma</w:t>
      </w:r>
      <w:r w:rsidR="00B87B91" w:rsidRPr="00004B26">
        <w:rPr>
          <w:b/>
          <w:bCs/>
          <w:sz w:val="44"/>
          <w:szCs w:val="44"/>
        </w:rPr>
        <w:t xml:space="preserve">rilou Armada – EOL facilitator for BDCT would like to offer </w:t>
      </w:r>
      <w:r w:rsidR="00921027">
        <w:rPr>
          <w:b/>
          <w:bCs/>
          <w:color w:val="262626" w:themeColor="text1" w:themeTint="D9"/>
          <w:sz w:val="44"/>
          <w:szCs w:val="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REGISTERED </w:t>
      </w:r>
      <w:r w:rsidR="00B87B91" w:rsidRPr="00C03E8A">
        <w:rPr>
          <w:b/>
          <w:bCs/>
          <w:color w:val="262626" w:themeColor="text1" w:themeTint="D9"/>
          <w:sz w:val="44"/>
          <w:szCs w:val="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NURSES</w:t>
      </w:r>
      <w:r w:rsidR="00ED18A4" w:rsidRPr="00154FFD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61F2B" w:rsidRPr="00004B26">
        <w:rPr>
          <w:b/>
          <w:bCs/>
          <w:sz w:val="44"/>
          <w:szCs w:val="44"/>
        </w:rPr>
        <w:t xml:space="preserve">in care homes </w:t>
      </w:r>
      <w:r w:rsidR="009D7E5A">
        <w:rPr>
          <w:b/>
          <w:bCs/>
          <w:sz w:val="44"/>
          <w:szCs w:val="44"/>
        </w:rPr>
        <w:t>the oppor</w:t>
      </w:r>
      <w:r w:rsidR="001F73A0">
        <w:rPr>
          <w:b/>
          <w:bCs/>
          <w:sz w:val="44"/>
          <w:szCs w:val="44"/>
        </w:rPr>
        <w:t xml:space="preserve">tunity to attend </w:t>
      </w:r>
      <w:r w:rsidR="00B92CC8">
        <w:rPr>
          <w:b/>
          <w:bCs/>
          <w:sz w:val="44"/>
          <w:szCs w:val="44"/>
        </w:rPr>
        <w:t>one day</w:t>
      </w:r>
      <w:r w:rsidR="001F73A0">
        <w:rPr>
          <w:b/>
          <w:bCs/>
          <w:sz w:val="44"/>
          <w:szCs w:val="44"/>
        </w:rPr>
        <w:t xml:space="preserve"> session</w:t>
      </w:r>
      <w:r w:rsidR="007C017F">
        <w:rPr>
          <w:b/>
          <w:bCs/>
          <w:sz w:val="44"/>
          <w:szCs w:val="44"/>
        </w:rPr>
        <w:t xml:space="preserve"> as below</w:t>
      </w:r>
      <w:r w:rsidR="005D6F22">
        <w:rPr>
          <w:b/>
          <w:bCs/>
          <w:sz w:val="44"/>
          <w:szCs w:val="44"/>
        </w:rPr>
        <w:t xml:space="preserve"> for FREE.</w:t>
      </w:r>
    </w:p>
    <w:p w14:paraId="0A33F441" w14:textId="77777777" w:rsidR="007F4887" w:rsidRPr="00004B26" w:rsidRDefault="007F4887" w:rsidP="00BB1EEC">
      <w:pPr>
        <w:jc w:val="center"/>
        <w:rPr>
          <w:b/>
          <w:bCs/>
          <w:sz w:val="44"/>
          <w:szCs w:val="44"/>
        </w:rPr>
      </w:pPr>
    </w:p>
    <w:p w14:paraId="25F32F52" w14:textId="3D09D7DF" w:rsidR="000B17F5" w:rsidRPr="00004B26" w:rsidRDefault="00835C21" w:rsidP="000B17F5">
      <w:pPr>
        <w:rPr>
          <w:b/>
          <w:bCs/>
          <w:sz w:val="44"/>
          <w:szCs w:val="44"/>
        </w:rPr>
      </w:pPr>
      <w:r w:rsidRPr="00835C21">
        <w:rPr>
          <w:b/>
          <w:bCs/>
          <w:sz w:val="44"/>
          <w:szCs w:val="44"/>
          <w:u w:val="single"/>
        </w:rPr>
        <w:t>What:</w:t>
      </w:r>
      <w:r w:rsidR="000B17F5" w:rsidRPr="00004B26">
        <w:rPr>
          <w:b/>
          <w:bCs/>
          <w:sz w:val="44"/>
          <w:szCs w:val="44"/>
        </w:rPr>
        <w:t xml:space="preserve"> </w:t>
      </w:r>
      <w:r w:rsidR="002325A3">
        <w:rPr>
          <w:b/>
          <w:bCs/>
          <w:sz w:val="44"/>
          <w:szCs w:val="44"/>
        </w:rPr>
        <w:t xml:space="preserve">  </w:t>
      </w:r>
      <w:r w:rsidR="000B17F5" w:rsidRPr="00004B26">
        <w:rPr>
          <w:b/>
          <w:bCs/>
          <w:sz w:val="44"/>
          <w:szCs w:val="44"/>
        </w:rPr>
        <w:t>End of Life</w:t>
      </w:r>
      <w:r w:rsidR="006067E1">
        <w:rPr>
          <w:b/>
          <w:bCs/>
          <w:sz w:val="44"/>
          <w:szCs w:val="44"/>
        </w:rPr>
        <w:t xml:space="preserve"> </w:t>
      </w:r>
      <w:r w:rsidR="002325A3">
        <w:rPr>
          <w:b/>
          <w:bCs/>
          <w:sz w:val="44"/>
          <w:szCs w:val="44"/>
        </w:rPr>
        <w:t>care planning</w:t>
      </w:r>
    </w:p>
    <w:p w14:paraId="224637BE" w14:textId="4A6DB5B2" w:rsidR="000B17F5" w:rsidRDefault="00835C21" w:rsidP="000B17F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BD Bodyguard T</w:t>
      </w:r>
      <w:r w:rsidR="00872AA2">
        <w:rPr>
          <w:b/>
          <w:bCs/>
          <w:sz w:val="44"/>
          <w:szCs w:val="44"/>
        </w:rPr>
        <w:t>-syringe driver</w:t>
      </w:r>
    </w:p>
    <w:p w14:paraId="3F51D9C2" w14:textId="77777777" w:rsidR="00835C21" w:rsidRPr="00004B26" w:rsidRDefault="00835C21" w:rsidP="000B17F5">
      <w:pPr>
        <w:rPr>
          <w:b/>
          <w:bCs/>
          <w:sz w:val="44"/>
          <w:szCs w:val="44"/>
        </w:rPr>
      </w:pPr>
    </w:p>
    <w:p w14:paraId="368615DD" w14:textId="3697197D" w:rsidR="001A7933" w:rsidRDefault="000B17F5" w:rsidP="000B17F5">
      <w:pPr>
        <w:rPr>
          <w:b/>
          <w:bCs/>
          <w:sz w:val="44"/>
          <w:szCs w:val="44"/>
        </w:rPr>
      </w:pPr>
      <w:r w:rsidRPr="00633B80">
        <w:rPr>
          <w:b/>
          <w:bCs/>
          <w:sz w:val="44"/>
          <w:szCs w:val="44"/>
          <w:u w:val="single"/>
        </w:rPr>
        <w:t>When:</w:t>
      </w:r>
      <w:r w:rsidRPr="00004B26">
        <w:rPr>
          <w:b/>
          <w:bCs/>
          <w:sz w:val="44"/>
          <w:szCs w:val="44"/>
        </w:rPr>
        <w:t xml:space="preserve"> </w:t>
      </w:r>
      <w:r w:rsidR="001A7933" w:rsidRPr="00305D10">
        <w:rPr>
          <w:b/>
          <w:bCs/>
          <w:color w:val="FF0000"/>
          <w:sz w:val="44"/>
          <w:szCs w:val="44"/>
        </w:rPr>
        <w:t xml:space="preserve"> </w:t>
      </w:r>
      <w:r w:rsidRPr="00004B26">
        <w:rPr>
          <w:b/>
          <w:bCs/>
          <w:sz w:val="44"/>
          <w:szCs w:val="44"/>
        </w:rPr>
        <w:t>2</w:t>
      </w:r>
      <w:r w:rsidR="004E2202">
        <w:rPr>
          <w:b/>
          <w:bCs/>
          <w:sz w:val="44"/>
          <w:szCs w:val="44"/>
        </w:rPr>
        <w:t>6</w:t>
      </w:r>
      <w:r w:rsidR="001A7933" w:rsidRPr="001A7933">
        <w:rPr>
          <w:b/>
          <w:bCs/>
          <w:sz w:val="44"/>
          <w:szCs w:val="44"/>
          <w:vertAlign w:val="superscript"/>
        </w:rPr>
        <w:t>th</w:t>
      </w:r>
      <w:r w:rsidR="001A7933">
        <w:rPr>
          <w:b/>
          <w:bCs/>
          <w:sz w:val="44"/>
          <w:szCs w:val="44"/>
        </w:rPr>
        <w:t xml:space="preserve"> </w:t>
      </w:r>
      <w:r w:rsidR="001A7933" w:rsidRPr="00305D10">
        <w:rPr>
          <w:b/>
          <w:bCs/>
          <w:color w:val="FF0000"/>
          <w:sz w:val="44"/>
          <w:szCs w:val="44"/>
        </w:rPr>
        <w:t>or</w:t>
      </w:r>
      <w:r w:rsidR="001A7933">
        <w:rPr>
          <w:b/>
          <w:bCs/>
          <w:sz w:val="44"/>
          <w:szCs w:val="44"/>
        </w:rPr>
        <w:t xml:space="preserve"> </w:t>
      </w:r>
      <w:r w:rsidRPr="00004B26">
        <w:rPr>
          <w:b/>
          <w:bCs/>
          <w:sz w:val="44"/>
          <w:szCs w:val="44"/>
        </w:rPr>
        <w:t>2</w:t>
      </w:r>
      <w:r w:rsidR="004E2202">
        <w:rPr>
          <w:b/>
          <w:bCs/>
          <w:sz w:val="44"/>
          <w:szCs w:val="44"/>
        </w:rPr>
        <w:t>7</w:t>
      </w:r>
      <w:r w:rsidR="001A7933" w:rsidRPr="001A7933">
        <w:rPr>
          <w:b/>
          <w:bCs/>
          <w:sz w:val="44"/>
          <w:szCs w:val="44"/>
          <w:vertAlign w:val="superscript"/>
        </w:rPr>
        <w:t>th</w:t>
      </w:r>
      <w:r w:rsidR="001A7933">
        <w:rPr>
          <w:b/>
          <w:bCs/>
          <w:sz w:val="44"/>
          <w:szCs w:val="44"/>
        </w:rPr>
        <w:t xml:space="preserve"> </w:t>
      </w:r>
      <w:r w:rsidR="004E2202">
        <w:rPr>
          <w:b/>
          <w:bCs/>
          <w:sz w:val="44"/>
          <w:szCs w:val="44"/>
        </w:rPr>
        <w:t>June</w:t>
      </w:r>
      <w:r w:rsidR="003F6855">
        <w:rPr>
          <w:b/>
          <w:bCs/>
          <w:sz w:val="44"/>
          <w:szCs w:val="44"/>
        </w:rPr>
        <w:t xml:space="preserve"> </w:t>
      </w:r>
      <w:r w:rsidRPr="00004B26">
        <w:rPr>
          <w:b/>
          <w:bCs/>
          <w:sz w:val="44"/>
          <w:szCs w:val="44"/>
        </w:rPr>
        <w:t>2023</w:t>
      </w:r>
      <w:r w:rsidR="00035D24" w:rsidRPr="00004B26">
        <w:rPr>
          <w:b/>
          <w:bCs/>
          <w:sz w:val="44"/>
          <w:szCs w:val="44"/>
        </w:rPr>
        <w:t xml:space="preserve"> </w:t>
      </w:r>
    </w:p>
    <w:p w14:paraId="5E84493B" w14:textId="23A93DB7" w:rsidR="000B17F5" w:rsidRPr="00004B26" w:rsidRDefault="001A7933" w:rsidP="000B17F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</w:t>
      </w:r>
      <w:r w:rsidR="00272BD6">
        <w:rPr>
          <w:b/>
          <w:bCs/>
          <w:sz w:val="44"/>
          <w:szCs w:val="44"/>
        </w:rPr>
        <w:t xml:space="preserve">        </w:t>
      </w:r>
      <w:r>
        <w:rPr>
          <w:b/>
          <w:bCs/>
          <w:sz w:val="44"/>
          <w:szCs w:val="44"/>
        </w:rPr>
        <w:t xml:space="preserve"> </w:t>
      </w:r>
      <w:r w:rsidR="00035D24" w:rsidRPr="00004B26">
        <w:rPr>
          <w:b/>
          <w:bCs/>
          <w:sz w:val="44"/>
          <w:szCs w:val="44"/>
        </w:rPr>
        <w:t>9-</w:t>
      </w:r>
      <w:r w:rsidR="004E2202">
        <w:rPr>
          <w:b/>
          <w:bCs/>
          <w:sz w:val="44"/>
          <w:szCs w:val="44"/>
        </w:rPr>
        <w:t>2</w:t>
      </w:r>
      <w:r w:rsidR="00035D24" w:rsidRPr="00004B26">
        <w:rPr>
          <w:b/>
          <w:bCs/>
          <w:sz w:val="44"/>
          <w:szCs w:val="44"/>
        </w:rPr>
        <w:t>pm</w:t>
      </w:r>
    </w:p>
    <w:p w14:paraId="0F508769" w14:textId="77777777" w:rsidR="00454688" w:rsidRPr="00004B26" w:rsidRDefault="00454688" w:rsidP="000B17F5">
      <w:pPr>
        <w:rPr>
          <w:b/>
          <w:bCs/>
          <w:sz w:val="44"/>
          <w:szCs w:val="44"/>
        </w:rPr>
      </w:pPr>
    </w:p>
    <w:p w14:paraId="6A177FD2" w14:textId="4E69233E" w:rsidR="00FB7CE7" w:rsidRPr="00004B26" w:rsidRDefault="00035D24" w:rsidP="000B17F5">
      <w:pPr>
        <w:rPr>
          <w:b/>
          <w:bCs/>
          <w:sz w:val="44"/>
          <w:szCs w:val="44"/>
        </w:rPr>
      </w:pPr>
      <w:r w:rsidRPr="00633B80">
        <w:rPr>
          <w:b/>
          <w:bCs/>
          <w:sz w:val="44"/>
          <w:szCs w:val="44"/>
          <w:u w:val="single"/>
        </w:rPr>
        <w:t>Where:</w:t>
      </w:r>
      <w:r w:rsidRPr="00004B26">
        <w:rPr>
          <w:b/>
          <w:bCs/>
          <w:sz w:val="44"/>
          <w:szCs w:val="44"/>
        </w:rPr>
        <w:t xml:space="preserve"> </w:t>
      </w:r>
      <w:r w:rsidR="00D174F5">
        <w:rPr>
          <w:b/>
          <w:bCs/>
          <w:sz w:val="44"/>
          <w:szCs w:val="44"/>
        </w:rPr>
        <w:t>New Mill</w:t>
      </w:r>
      <w:r w:rsidR="00931CE5">
        <w:rPr>
          <w:b/>
          <w:bCs/>
          <w:sz w:val="44"/>
          <w:szCs w:val="44"/>
        </w:rPr>
        <w:t>,Saltaire</w:t>
      </w:r>
    </w:p>
    <w:p w14:paraId="7D41E638" w14:textId="77777777" w:rsidR="00462E4A" w:rsidRPr="00462E4A" w:rsidRDefault="00D84385" w:rsidP="00462E4A">
      <w:pPr>
        <w:rPr>
          <w:b/>
          <w:bCs/>
          <w:sz w:val="44"/>
          <w:szCs w:val="44"/>
        </w:rPr>
      </w:pPr>
      <w:r w:rsidRPr="00004B26">
        <w:rPr>
          <w:b/>
          <w:bCs/>
          <w:sz w:val="44"/>
          <w:szCs w:val="44"/>
        </w:rPr>
        <w:t xml:space="preserve">                </w:t>
      </w:r>
      <w:r w:rsidR="00462E4A" w:rsidRPr="00462E4A">
        <w:rPr>
          <w:b/>
          <w:bCs/>
          <w:sz w:val="44"/>
          <w:szCs w:val="44"/>
        </w:rPr>
        <w:t>Victoria Road, Bradford BD18 3LD</w:t>
      </w:r>
    </w:p>
    <w:p w14:paraId="131A2DC9" w14:textId="6429E9B4" w:rsidR="00D84385" w:rsidRPr="00004B26" w:rsidRDefault="00D84385" w:rsidP="000B17F5">
      <w:pPr>
        <w:rPr>
          <w:b/>
          <w:bCs/>
          <w:sz w:val="44"/>
          <w:szCs w:val="44"/>
        </w:rPr>
      </w:pPr>
    </w:p>
    <w:p w14:paraId="5373CBC7" w14:textId="77777777" w:rsidR="008A5395" w:rsidRDefault="008A5395" w:rsidP="008A5395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Spaces are limited-first come first served basis</w:t>
      </w:r>
    </w:p>
    <w:p w14:paraId="2F25BFE6" w14:textId="5BE6AEF0" w:rsidR="00454688" w:rsidRPr="00BB1EEC" w:rsidRDefault="00454688" w:rsidP="00DA1460">
      <w:pPr>
        <w:jc w:val="center"/>
        <w:rPr>
          <w:sz w:val="24"/>
          <w:szCs w:val="24"/>
        </w:rPr>
      </w:pPr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 book a place</w:t>
      </w:r>
      <w:r w:rsidR="000C232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F532A2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please</w:t>
      </w:r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A1460" w:rsidRPr="00DA1460">
        <w:rPr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DIRECTLY</w:t>
      </w:r>
      <w:r w:rsidR="00DA1460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C232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email </w:t>
      </w:r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marilou.armada@bdct.nhs.u</w:t>
      </w:r>
      <w:r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</w:p>
    <w:p w14:paraId="5E362A73" w14:textId="018EB455" w:rsidR="00454688" w:rsidRDefault="00305D10" w:rsidP="00237AA5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D8AEE7B" wp14:editId="022E8153">
            <wp:simplePos x="0" y="0"/>
            <wp:positionH relativeFrom="column">
              <wp:posOffset>2209800</wp:posOffset>
            </wp:positionH>
            <wp:positionV relativeFrom="paragraph">
              <wp:posOffset>-571500</wp:posOffset>
            </wp:positionV>
            <wp:extent cx="4107815" cy="1485900"/>
            <wp:effectExtent l="0" t="0" r="6985" b="0"/>
            <wp:wrapNone/>
            <wp:docPr id="2" name="Picture 2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1AFA5" w14:textId="77777777" w:rsidR="00F64B83" w:rsidRDefault="00F64B83" w:rsidP="00BB1EEC">
      <w:pPr>
        <w:jc w:val="center"/>
        <w:rPr>
          <w:b/>
          <w:bCs/>
          <w:sz w:val="44"/>
          <w:szCs w:val="44"/>
          <w:u w:val="single"/>
        </w:rPr>
      </w:pPr>
    </w:p>
    <w:p w14:paraId="30FC87D6" w14:textId="68D9CA9C" w:rsidR="00E44CA2" w:rsidRPr="00305D10" w:rsidRDefault="00BB30AF" w:rsidP="00305D10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P</w:t>
      </w:r>
      <w:r w:rsidR="00305D10">
        <w:rPr>
          <w:b/>
          <w:bCs/>
          <w:sz w:val="44"/>
          <w:szCs w:val="44"/>
          <w:u w:val="single"/>
        </w:rPr>
        <w:t>ROGRAMME</w:t>
      </w:r>
    </w:p>
    <w:p w14:paraId="76D658DE" w14:textId="5AA8CB5D" w:rsidR="00BB1EEC" w:rsidRDefault="00BB1EEC" w:rsidP="00BB1EEC">
      <w:pPr>
        <w:rPr>
          <w:sz w:val="36"/>
          <w:szCs w:val="36"/>
        </w:rPr>
      </w:pPr>
    </w:p>
    <w:p w14:paraId="188E8841" w14:textId="77777777" w:rsidR="00237AA5" w:rsidRPr="00BB1EEC" w:rsidRDefault="00237AA5" w:rsidP="00BB1EEC">
      <w:pPr>
        <w:rPr>
          <w:sz w:val="36"/>
          <w:szCs w:val="36"/>
        </w:rPr>
      </w:pPr>
    </w:p>
    <w:p w14:paraId="0E62C86E" w14:textId="20E90911" w:rsidR="00BB1EEC" w:rsidRDefault="00BB1EEC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9:00 - 9:</w:t>
      </w:r>
      <w:r w:rsidR="00B7719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          INTRODUCTION AND HOUSEKEEPING</w:t>
      </w:r>
    </w:p>
    <w:p w14:paraId="1FFA9FEC" w14:textId="77777777" w:rsidR="00895136" w:rsidRPr="00463A08" w:rsidRDefault="00895136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1AA08B6" w14:textId="1FD56255" w:rsidR="008254D8" w:rsidRDefault="00BB1EEC" w:rsidP="00D11B6F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9: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- 1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0        </w:t>
      </w:r>
      <w:r w:rsidR="00B7719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254D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ReSPECT conversation</w:t>
      </w:r>
    </w:p>
    <w:p w14:paraId="18B02879" w14:textId="611321FD" w:rsidR="00F271AB" w:rsidRPr="00B77195" w:rsidRDefault="008254D8" w:rsidP="00D11B6F">
      <w:pPr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END OF LIFE </w:t>
      </w:r>
      <w:r w:rsidR="00FF0AB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CARE 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PLANNING</w:t>
      </w:r>
    </w:p>
    <w:p w14:paraId="1AF6B5F6" w14:textId="2D3B3056" w:rsidR="00722876" w:rsidRPr="00463A08" w:rsidRDefault="00722876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</w:p>
    <w:p w14:paraId="50C10353" w14:textId="1DD42CD4" w:rsidR="00BB1EEC" w:rsidRPr="00463A08" w:rsidRDefault="00BB1EEC" w:rsidP="00BB1EEC">
      <w:pPr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D618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1:30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 12:</w:t>
      </w:r>
      <w:r w:rsidR="002A487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463A08"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break</w:t>
      </w:r>
    </w:p>
    <w:p w14:paraId="63B15DDB" w14:textId="77777777" w:rsidR="00BB1EEC" w:rsidRPr="00463A08" w:rsidRDefault="00BB1EEC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7C7D264" w14:textId="150B76E4" w:rsidR="00BB1EEC" w:rsidRPr="004961FF" w:rsidRDefault="00BB1EEC" w:rsidP="002B1631">
      <w:pPr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12:</w:t>
      </w:r>
      <w:r w:rsidR="002A487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844D9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- 1</w:t>
      </w:r>
      <w:r w:rsidR="0018241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4:00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="0018241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THE BD BODYGUARD T SYRINGE DRIVER</w:t>
      </w:r>
    </w:p>
    <w:sectPr w:rsidR="00BB1EEC" w:rsidRPr="004961FF" w:rsidSect="00BB1EE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C"/>
    <w:rsid w:val="00004B26"/>
    <w:rsid w:val="00035D24"/>
    <w:rsid w:val="0004432F"/>
    <w:rsid w:val="000B17F5"/>
    <w:rsid w:val="000C232C"/>
    <w:rsid w:val="000F6BED"/>
    <w:rsid w:val="00122D1D"/>
    <w:rsid w:val="00154FFD"/>
    <w:rsid w:val="0018241E"/>
    <w:rsid w:val="001A7933"/>
    <w:rsid w:val="001E39E6"/>
    <w:rsid w:val="001F27C0"/>
    <w:rsid w:val="001F73A0"/>
    <w:rsid w:val="0020190A"/>
    <w:rsid w:val="00204080"/>
    <w:rsid w:val="002325A3"/>
    <w:rsid w:val="00237AA5"/>
    <w:rsid w:val="00272BD6"/>
    <w:rsid w:val="00292688"/>
    <w:rsid w:val="002A4875"/>
    <w:rsid w:val="002B1631"/>
    <w:rsid w:val="002B2AA5"/>
    <w:rsid w:val="002D6769"/>
    <w:rsid w:val="00305D10"/>
    <w:rsid w:val="00363AC4"/>
    <w:rsid w:val="00364CF5"/>
    <w:rsid w:val="00372865"/>
    <w:rsid w:val="003F247B"/>
    <w:rsid w:val="003F6855"/>
    <w:rsid w:val="00454688"/>
    <w:rsid w:val="00462E4A"/>
    <w:rsid w:val="00463A08"/>
    <w:rsid w:val="0048659C"/>
    <w:rsid w:val="004961FF"/>
    <w:rsid w:val="004B7D3E"/>
    <w:rsid w:val="004E2202"/>
    <w:rsid w:val="0054307F"/>
    <w:rsid w:val="005D04A6"/>
    <w:rsid w:val="005D6F22"/>
    <w:rsid w:val="005F4341"/>
    <w:rsid w:val="005F45F9"/>
    <w:rsid w:val="006067E1"/>
    <w:rsid w:val="00633037"/>
    <w:rsid w:val="00633B80"/>
    <w:rsid w:val="00637488"/>
    <w:rsid w:val="006944A9"/>
    <w:rsid w:val="006D4804"/>
    <w:rsid w:val="00713472"/>
    <w:rsid w:val="00722876"/>
    <w:rsid w:val="00731C85"/>
    <w:rsid w:val="00790B1E"/>
    <w:rsid w:val="007A6515"/>
    <w:rsid w:val="007B0F5A"/>
    <w:rsid w:val="007C017F"/>
    <w:rsid w:val="007F4887"/>
    <w:rsid w:val="00804DA3"/>
    <w:rsid w:val="00811967"/>
    <w:rsid w:val="008254D8"/>
    <w:rsid w:val="00835C21"/>
    <w:rsid w:val="00844D98"/>
    <w:rsid w:val="00853A05"/>
    <w:rsid w:val="00863996"/>
    <w:rsid w:val="00872AA2"/>
    <w:rsid w:val="00895136"/>
    <w:rsid w:val="008A5395"/>
    <w:rsid w:val="008D6BEC"/>
    <w:rsid w:val="00916741"/>
    <w:rsid w:val="00921027"/>
    <w:rsid w:val="00931CE5"/>
    <w:rsid w:val="00966ACD"/>
    <w:rsid w:val="009D7E5A"/>
    <w:rsid w:val="009F3B49"/>
    <w:rsid w:val="00A07C56"/>
    <w:rsid w:val="00A1207A"/>
    <w:rsid w:val="00A573A5"/>
    <w:rsid w:val="00AD19EC"/>
    <w:rsid w:val="00AE633E"/>
    <w:rsid w:val="00AF228C"/>
    <w:rsid w:val="00B11B2F"/>
    <w:rsid w:val="00B66D84"/>
    <w:rsid w:val="00B77195"/>
    <w:rsid w:val="00B85927"/>
    <w:rsid w:val="00B87B91"/>
    <w:rsid w:val="00B92CC8"/>
    <w:rsid w:val="00BB1EEC"/>
    <w:rsid w:val="00BB30AF"/>
    <w:rsid w:val="00C03E8A"/>
    <w:rsid w:val="00C62051"/>
    <w:rsid w:val="00D11B6F"/>
    <w:rsid w:val="00D174F5"/>
    <w:rsid w:val="00D6186F"/>
    <w:rsid w:val="00D61F2B"/>
    <w:rsid w:val="00D84385"/>
    <w:rsid w:val="00DA1460"/>
    <w:rsid w:val="00DF10EA"/>
    <w:rsid w:val="00E064EC"/>
    <w:rsid w:val="00E44CA2"/>
    <w:rsid w:val="00E86E37"/>
    <w:rsid w:val="00E97EB9"/>
    <w:rsid w:val="00ED18A4"/>
    <w:rsid w:val="00F271AB"/>
    <w:rsid w:val="00F532A2"/>
    <w:rsid w:val="00F64B83"/>
    <w:rsid w:val="00F83EF8"/>
    <w:rsid w:val="00FB7CE7"/>
    <w:rsid w:val="00FE7BCB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17A"/>
  <w15:chartTrackingRefBased/>
  <w15:docId w15:val="{49B274E1-D4F0-40FF-93DE-98EE163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Armada</dc:creator>
  <cp:keywords/>
  <dc:description/>
  <cp:lastModifiedBy>Marilou Armada</cp:lastModifiedBy>
  <cp:revision>106</cp:revision>
  <cp:lastPrinted>2023-04-27T10:44:00Z</cp:lastPrinted>
  <dcterms:created xsi:type="dcterms:W3CDTF">2021-10-14T10:58:00Z</dcterms:created>
  <dcterms:modified xsi:type="dcterms:W3CDTF">2023-05-22T11:08:00Z</dcterms:modified>
</cp:coreProperties>
</file>